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3108" w:rsidRPr="00570CDE" w:rsidRDefault="00C93108" w:rsidP="00E92CD5">
      <w:pPr>
        <w:spacing w:line="276" w:lineRule="auto"/>
        <w:ind w:firstLine="708"/>
        <w:jc w:val="center"/>
        <w:rPr>
          <w:rFonts w:eastAsia="Times New Roman"/>
          <w:b/>
          <w:sz w:val="22"/>
          <w:lang w:eastAsia="es-ES"/>
        </w:rPr>
      </w:pPr>
    </w:p>
    <w:p w:rsidR="00491A7E" w:rsidRPr="00570CDE" w:rsidRDefault="00491A7E" w:rsidP="00E92CD5">
      <w:pPr>
        <w:spacing w:line="276" w:lineRule="auto"/>
        <w:ind w:firstLine="708"/>
        <w:jc w:val="center"/>
        <w:rPr>
          <w:rFonts w:eastAsia="Times New Roman"/>
          <w:b/>
          <w:sz w:val="22"/>
          <w:lang w:eastAsia="es-ES"/>
        </w:rPr>
      </w:pPr>
      <w:r w:rsidRPr="00570CDE">
        <w:rPr>
          <w:rFonts w:eastAsia="Times New Roman"/>
          <w:b/>
          <w:sz w:val="22"/>
          <w:lang w:eastAsia="es-ES"/>
        </w:rPr>
        <w:t>Comprar en el Valle merece la pena - Ibarrean erostea merezi du</w:t>
      </w:r>
    </w:p>
    <w:p w:rsidR="00735C48" w:rsidRPr="00570CDE" w:rsidRDefault="00735C48" w:rsidP="00E92CD5">
      <w:pPr>
        <w:pStyle w:val="NormalWeb"/>
        <w:spacing w:line="276" w:lineRule="auto"/>
        <w:jc w:val="both"/>
        <w:rPr>
          <w:sz w:val="20"/>
          <w:szCs w:val="20"/>
        </w:rPr>
      </w:pPr>
      <w:r w:rsidRPr="00570CDE">
        <w:rPr>
          <w:sz w:val="20"/>
          <w:szCs w:val="20"/>
        </w:rPr>
        <w:t>E</w:t>
      </w:r>
      <w:r w:rsidR="00CC7004" w:rsidRPr="00570CDE">
        <w:rPr>
          <w:sz w:val="20"/>
          <w:szCs w:val="20"/>
        </w:rPr>
        <w:t xml:space="preserve">l Ayuntamiento pone </w:t>
      </w:r>
      <w:r w:rsidR="00034699" w:rsidRPr="00570CDE">
        <w:rPr>
          <w:sz w:val="20"/>
          <w:szCs w:val="20"/>
        </w:rPr>
        <w:t>a la venta 5.000 bonos</w:t>
      </w:r>
      <w:r w:rsidR="00CC7004" w:rsidRPr="00570CDE">
        <w:rPr>
          <w:sz w:val="20"/>
          <w:szCs w:val="20"/>
        </w:rPr>
        <w:t xml:space="preserve">, </w:t>
      </w:r>
      <w:r w:rsidR="00684790" w:rsidRPr="00570CDE">
        <w:rPr>
          <w:b/>
          <w:sz w:val="20"/>
          <w:szCs w:val="20"/>
        </w:rPr>
        <w:t>subvencionando el</w:t>
      </w:r>
      <w:r w:rsidR="007B4222" w:rsidRPr="00570CDE">
        <w:rPr>
          <w:b/>
          <w:sz w:val="20"/>
          <w:szCs w:val="20"/>
        </w:rPr>
        <w:t xml:space="preserve"> 25%</w:t>
      </w:r>
      <w:r w:rsidR="00684790" w:rsidRPr="00570CDE">
        <w:rPr>
          <w:b/>
          <w:sz w:val="20"/>
          <w:szCs w:val="20"/>
        </w:rPr>
        <w:t xml:space="preserve"> de</w:t>
      </w:r>
      <w:r w:rsidR="007B4222" w:rsidRPr="00570CDE">
        <w:rPr>
          <w:b/>
          <w:sz w:val="20"/>
          <w:szCs w:val="20"/>
        </w:rPr>
        <w:t xml:space="preserve"> las comp</w:t>
      </w:r>
      <w:r w:rsidRPr="00570CDE">
        <w:rPr>
          <w:b/>
          <w:sz w:val="20"/>
          <w:szCs w:val="20"/>
        </w:rPr>
        <w:t xml:space="preserve">ras en establecimientos locales, </w:t>
      </w:r>
      <w:r w:rsidRPr="00570CDE">
        <w:rPr>
          <w:sz w:val="20"/>
          <w:szCs w:val="20"/>
        </w:rPr>
        <w:t>con el fin de apoyar a los comercios, profesionales y establecimientos de servicios del Valle que han estado cerrados durante el estado de alarma, o que han visto reducida su actividad y facturación.</w:t>
      </w:r>
    </w:p>
    <w:p w:rsidR="00034699" w:rsidRPr="00570CDE" w:rsidRDefault="00034699" w:rsidP="00034699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b/>
          <w:sz w:val="22"/>
          <w:szCs w:val="20"/>
        </w:rPr>
      </w:pPr>
      <w:r w:rsidRPr="00570CDE">
        <w:rPr>
          <w:b/>
          <w:sz w:val="22"/>
          <w:szCs w:val="20"/>
        </w:rPr>
        <w:t>Coste de los bonos</w:t>
      </w:r>
    </w:p>
    <w:p w:rsidR="00034699" w:rsidRPr="00570CDE" w:rsidRDefault="00034699" w:rsidP="00034699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sz w:val="20"/>
          <w:szCs w:val="20"/>
        </w:rPr>
      </w:pPr>
      <w:r w:rsidRPr="00570CDE">
        <w:rPr>
          <w:sz w:val="20"/>
          <w:szCs w:val="20"/>
        </w:rPr>
        <w:t xml:space="preserve">El valor nominal de cada bono es de </w:t>
      </w:r>
      <w:r w:rsidRPr="00570CDE">
        <w:rPr>
          <w:b/>
          <w:sz w:val="20"/>
          <w:szCs w:val="20"/>
        </w:rPr>
        <w:t>20 euros</w:t>
      </w:r>
      <w:r w:rsidRPr="00570CDE">
        <w:rPr>
          <w:sz w:val="20"/>
          <w:szCs w:val="20"/>
        </w:rPr>
        <w:t xml:space="preserve"> de los que la persona que los adquiere paga </w:t>
      </w:r>
      <w:r w:rsidRPr="00570CDE">
        <w:rPr>
          <w:b/>
          <w:sz w:val="20"/>
          <w:szCs w:val="20"/>
        </w:rPr>
        <w:t>15 euros</w:t>
      </w:r>
      <w:r w:rsidRPr="00570CDE">
        <w:rPr>
          <w:sz w:val="20"/>
          <w:szCs w:val="20"/>
        </w:rPr>
        <w:t xml:space="preserve"> y el Ayuntamiento aporta los 5 restantes</w:t>
      </w:r>
    </w:p>
    <w:p w:rsidR="00034699" w:rsidRPr="00570CDE" w:rsidRDefault="00034699" w:rsidP="00034699">
      <w:pPr>
        <w:pStyle w:val="NormalWeb"/>
        <w:jc w:val="center"/>
        <w:rPr>
          <w:sz w:val="10"/>
          <w:szCs w:val="20"/>
        </w:rPr>
      </w:pPr>
    </w:p>
    <w:p w:rsidR="00CC7004" w:rsidRPr="00570CDE" w:rsidRDefault="00735C48" w:rsidP="00E92CD5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b/>
          <w:sz w:val="22"/>
          <w:szCs w:val="20"/>
        </w:rPr>
      </w:pPr>
      <w:r w:rsidRPr="00570CDE">
        <w:rPr>
          <w:b/>
          <w:sz w:val="22"/>
          <w:szCs w:val="20"/>
        </w:rPr>
        <w:t>Quién puede comprar los bonos:</w:t>
      </w:r>
    </w:p>
    <w:p w:rsidR="000B2AD8" w:rsidRPr="00570CDE" w:rsidRDefault="000B2AD8" w:rsidP="00E92CD5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sz w:val="20"/>
          <w:szCs w:val="20"/>
        </w:rPr>
      </w:pPr>
      <w:r w:rsidRPr="00570CDE">
        <w:rPr>
          <w:sz w:val="20"/>
          <w:szCs w:val="20"/>
        </w:rPr>
        <w:t xml:space="preserve">Cada </w:t>
      </w:r>
      <w:r w:rsidR="00E92CD5" w:rsidRPr="00570CDE">
        <w:rPr>
          <w:sz w:val="20"/>
          <w:szCs w:val="20"/>
        </w:rPr>
        <w:t>persona empadronada en el Valle</w:t>
      </w:r>
      <w:r w:rsidRPr="00570CDE">
        <w:rPr>
          <w:sz w:val="20"/>
          <w:szCs w:val="20"/>
        </w:rPr>
        <w:t xml:space="preserve"> mayor de 18 años podrá adquirir un </w:t>
      </w:r>
      <w:r w:rsidRPr="00570CDE">
        <w:rPr>
          <w:b/>
          <w:sz w:val="20"/>
          <w:szCs w:val="20"/>
        </w:rPr>
        <w:t xml:space="preserve">mínimo de </w:t>
      </w:r>
      <w:r w:rsidR="002E245F" w:rsidRPr="00570CDE">
        <w:rPr>
          <w:b/>
          <w:sz w:val="20"/>
          <w:szCs w:val="20"/>
        </w:rPr>
        <w:t>1</w:t>
      </w:r>
      <w:r w:rsidRPr="00570CDE">
        <w:rPr>
          <w:b/>
          <w:sz w:val="20"/>
          <w:szCs w:val="20"/>
        </w:rPr>
        <w:t xml:space="preserve"> bono </w:t>
      </w:r>
      <w:r w:rsidRPr="00570CDE">
        <w:rPr>
          <w:sz w:val="20"/>
          <w:szCs w:val="20"/>
        </w:rPr>
        <w:t>(valor nominal de 20 euros</w:t>
      </w:r>
      <w:r w:rsidR="00034699" w:rsidRPr="00570CDE">
        <w:rPr>
          <w:sz w:val="20"/>
          <w:szCs w:val="20"/>
        </w:rPr>
        <w:t xml:space="preserve"> y coste para la persona 15 euros</w:t>
      </w:r>
      <w:r w:rsidRPr="00570CDE">
        <w:rPr>
          <w:sz w:val="20"/>
          <w:szCs w:val="20"/>
        </w:rPr>
        <w:t xml:space="preserve">) y </w:t>
      </w:r>
      <w:r w:rsidRPr="00570CDE">
        <w:rPr>
          <w:b/>
          <w:sz w:val="20"/>
          <w:szCs w:val="20"/>
        </w:rPr>
        <w:t>un máximo de 5</w:t>
      </w:r>
      <w:r w:rsidR="00AB59E5" w:rsidRPr="00570CDE">
        <w:rPr>
          <w:b/>
          <w:sz w:val="20"/>
          <w:szCs w:val="20"/>
        </w:rPr>
        <w:t xml:space="preserve"> bonos</w:t>
      </w:r>
      <w:r w:rsidR="007B4222" w:rsidRPr="00570CDE">
        <w:rPr>
          <w:sz w:val="20"/>
          <w:szCs w:val="20"/>
        </w:rPr>
        <w:t xml:space="preserve"> </w:t>
      </w:r>
      <w:r w:rsidRPr="00570CDE">
        <w:rPr>
          <w:sz w:val="20"/>
          <w:szCs w:val="20"/>
        </w:rPr>
        <w:t>(valor</w:t>
      </w:r>
      <w:r w:rsidR="007B4222" w:rsidRPr="00570CDE">
        <w:rPr>
          <w:sz w:val="20"/>
          <w:szCs w:val="20"/>
        </w:rPr>
        <w:t xml:space="preserve"> </w:t>
      </w:r>
      <w:r w:rsidR="00AB59E5" w:rsidRPr="00570CDE">
        <w:rPr>
          <w:sz w:val="20"/>
          <w:szCs w:val="20"/>
        </w:rPr>
        <w:t>total</w:t>
      </w:r>
      <w:r w:rsidRPr="00570CDE">
        <w:rPr>
          <w:sz w:val="20"/>
          <w:szCs w:val="20"/>
        </w:rPr>
        <w:t xml:space="preserve"> nominal de 100 euros).</w:t>
      </w:r>
    </w:p>
    <w:p w:rsidR="00E92CD5" w:rsidRPr="00570CDE" w:rsidRDefault="00E92CD5" w:rsidP="00034699">
      <w:pPr>
        <w:pStyle w:val="NormalWeb"/>
        <w:jc w:val="center"/>
        <w:rPr>
          <w:b/>
          <w:sz w:val="10"/>
          <w:szCs w:val="20"/>
        </w:rPr>
      </w:pPr>
    </w:p>
    <w:p w:rsidR="00F95EC6" w:rsidRPr="00570CDE" w:rsidRDefault="00F95EC6" w:rsidP="00E92CD5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b/>
          <w:sz w:val="22"/>
          <w:szCs w:val="20"/>
        </w:rPr>
      </w:pPr>
      <w:r w:rsidRPr="00570CDE">
        <w:rPr>
          <w:b/>
          <w:sz w:val="22"/>
          <w:szCs w:val="20"/>
        </w:rPr>
        <w:t>Adquisición de los bonos.</w:t>
      </w:r>
    </w:p>
    <w:p w:rsidR="00F95EC6" w:rsidRPr="00570CDE" w:rsidRDefault="00F95EC6" w:rsidP="00E92CD5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sz w:val="20"/>
          <w:szCs w:val="20"/>
        </w:rPr>
      </w:pPr>
      <w:r w:rsidRPr="00570CDE">
        <w:rPr>
          <w:sz w:val="20"/>
          <w:szCs w:val="20"/>
        </w:rPr>
        <w:t xml:space="preserve">Los bonos podrán adquirirse a partir del </w:t>
      </w:r>
      <w:r w:rsidRPr="00570CDE">
        <w:rPr>
          <w:b/>
          <w:sz w:val="20"/>
          <w:szCs w:val="20"/>
        </w:rPr>
        <w:t>14 de septiembre</w:t>
      </w:r>
      <w:r w:rsidRPr="00570CDE">
        <w:rPr>
          <w:sz w:val="20"/>
          <w:szCs w:val="20"/>
        </w:rPr>
        <w:t xml:space="preserve"> en la oficina de Atención a la Ciudadanía de 9:00 a 14:00   y en la ludoteca de </w:t>
      </w:r>
      <w:r w:rsidR="00BB50F1">
        <w:rPr>
          <w:sz w:val="20"/>
          <w:szCs w:val="20"/>
        </w:rPr>
        <w:t>Olaz</w:t>
      </w:r>
      <w:bookmarkStart w:id="0" w:name="_GoBack"/>
      <w:bookmarkEnd w:id="0"/>
      <w:r w:rsidRPr="00570CDE">
        <w:rPr>
          <w:sz w:val="20"/>
          <w:szCs w:val="20"/>
        </w:rPr>
        <w:t xml:space="preserve"> de 16:00 a 18:00 hasta agotar existencias</w:t>
      </w:r>
    </w:p>
    <w:p w:rsidR="00E92CD5" w:rsidRPr="00570CDE" w:rsidRDefault="00E92CD5" w:rsidP="00034699">
      <w:pPr>
        <w:pStyle w:val="NormalWeb"/>
        <w:jc w:val="center"/>
        <w:rPr>
          <w:b/>
          <w:sz w:val="8"/>
          <w:szCs w:val="20"/>
        </w:rPr>
      </w:pPr>
    </w:p>
    <w:p w:rsidR="00735C48" w:rsidRPr="00570CDE" w:rsidRDefault="00735C48" w:rsidP="00E92CD5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b/>
          <w:sz w:val="22"/>
          <w:szCs w:val="20"/>
        </w:rPr>
      </w:pPr>
      <w:r w:rsidRPr="00570CDE">
        <w:rPr>
          <w:b/>
          <w:sz w:val="22"/>
          <w:szCs w:val="20"/>
        </w:rPr>
        <w:t>Como gastar los bonos:</w:t>
      </w:r>
    </w:p>
    <w:p w:rsidR="00E92CD5" w:rsidRPr="00570CDE" w:rsidRDefault="00E92CD5" w:rsidP="00E92CD5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sz w:val="20"/>
          <w:szCs w:val="20"/>
        </w:rPr>
      </w:pPr>
      <w:r w:rsidRPr="00570CDE">
        <w:rPr>
          <w:sz w:val="20"/>
          <w:szCs w:val="20"/>
        </w:rPr>
        <w:t xml:space="preserve">Para facilitar las compras, </w:t>
      </w:r>
      <w:r w:rsidRPr="00570CDE">
        <w:rPr>
          <w:b/>
          <w:sz w:val="20"/>
          <w:szCs w:val="20"/>
        </w:rPr>
        <w:t>cada bono de 20 euros estará fraccionados 4 bonos de 5 euros.</w:t>
      </w:r>
      <w:r w:rsidRPr="00570CDE">
        <w:rPr>
          <w:sz w:val="20"/>
          <w:szCs w:val="20"/>
        </w:rPr>
        <w:t xml:space="preserve"> </w:t>
      </w:r>
    </w:p>
    <w:p w:rsidR="00735C48" w:rsidRPr="00570CDE" w:rsidRDefault="00735C48" w:rsidP="00E92CD5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b/>
          <w:sz w:val="20"/>
          <w:szCs w:val="20"/>
        </w:rPr>
      </w:pPr>
      <w:r w:rsidRPr="00570CDE">
        <w:rPr>
          <w:b/>
          <w:sz w:val="20"/>
          <w:szCs w:val="20"/>
        </w:rPr>
        <w:t xml:space="preserve">La compra mínima </w:t>
      </w:r>
      <w:r w:rsidRPr="00570CDE">
        <w:rPr>
          <w:sz w:val="20"/>
          <w:szCs w:val="20"/>
        </w:rPr>
        <w:t>a realizar es</w:t>
      </w:r>
      <w:r w:rsidRPr="00570CDE">
        <w:rPr>
          <w:b/>
          <w:sz w:val="20"/>
          <w:szCs w:val="20"/>
        </w:rPr>
        <w:t xml:space="preserve"> de 5 euros.</w:t>
      </w:r>
    </w:p>
    <w:p w:rsidR="00735C48" w:rsidRPr="00570CDE" w:rsidRDefault="00735C48" w:rsidP="00E92CD5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sz w:val="20"/>
          <w:szCs w:val="20"/>
        </w:rPr>
      </w:pPr>
      <w:r w:rsidRPr="00570CDE">
        <w:rPr>
          <w:sz w:val="20"/>
          <w:szCs w:val="20"/>
        </w:rPr>
        <w:t xml:space="preserve">No existe una compra máxima ya que </w:t>
      </w:r>
      <w:r w:rsidRPr="00570CDE">
        <w:rPr>
          <w:b/>
          <w:sz w:val="20"/>
          <w:szCs w:val="20"/>
        </w:rPr>
        <w:t>pueden usarse varios bonos en la misma compra</w:t>
      </w:r>
      <w:r w:rsidRPr="00570CDE">
        <w:rPr>
          <w:sz w:val="20"/>
          <w:szCs w:val="20"/>
        </w:rPr>
        <w:t>.</w:t>
      </w:r>
      <w:r w:rsidR="00E92CD5" w:rsidRPr="00570CDE">
        <w:rPr>
          <w:sz w:val="20"/>
          <w:szCs w:val="20"/>
        </w:rPr>
        <w:t xml:space="preserve"> También se puede realizar una compra usando bonos y dinero para completar su importe.</w:t>
      </w:r>
    </w:p>
    <w:p w:rsidR="00735C48" w:rsidRPr="00570CDE" w:rsidRDefault="00735C48" w:rsidP="00E92CD5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sz w:val="20"/>
          <w:szCs w:val="20"/>
        </w:rPr>
      </w:pPr>
      <w:r w:rsidRPr="00570CDE">
        <w:rPr>
          <w:sz w:val="20"/>
          <w:szCs w:val="20"/>
        </w:rPr>
        <w:t>Si el importe de la compra fuera inferior al importe del bono, la diferencia no será devuelta en metálico.</w:t>
      </w:r>
    </w:p>
    <w:p w:rsidR="00735C48" w:rsidRPr="00570CDE" w:rsidRDefault="00735C48" w:rsidP="00E92CD5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b/>
          <w:sz w:val="20"/>
          <w:szCs w:val="20"/>
        </w:rPr>
      </w:pPr>
      <w:r w:rsidRPr="00570CDE">
        <w:rPr>
          <w:sz w:val="20"/>
          <w:szCs w:val="20"/>
        </w:rPr>
        <w:t xml:space="preserve">La política de devoluciones de los bienes o servicios comprados mediante el bono será la que cada establecimiento determine en cuanto a plazo y forma de devolución. Pero </w:t>
      </w:r>
      <w:r w:rsidRPr="00570CDE">
        <w:rPr>
          <w:b/>
          <w:sz w:val="20"/>
          <w:szCs w:val="20"/>
        </w:rPr>
        <w:t>en ningún caso se devolverá el importe de la compra.</w:t>
      </w:r>
    </w:p>
    <w:p w:rsidR="00735C48" w:rsidRPr="00570CDE" w:rsidRDefault="00735C48" w:rsidP="00E92CD5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sz w:val="20"/>
          <w:szCs w:val="20"/>
        </w:rPr>
      </w:pPr>
      <w:r w:rsidRPr="00570CDE">
        <w:rPr>
          <w:sz w:val="20"/>
          <w:szCs w:val="20"/>
        </w:rPr>
        <w:t xml:space="preserve">Los bonos </w:t>
      </w:r>
      <w:r w:rsidRPr="00570CDE">
        <w:rPr>
          <w:b/>
          <w:sz w:val="20"/>
          <w:szCs w:val="20"/>
        </w:rPr>
        <w:t>NO pueden ser canjeados por dinero en metálico</w:t>
      </w:r>
      <w:r w:rsidRPr="00570CDE">
        <w:rPr>
          <w:sz w:val="20"/>
          <w:szCs w:val="20"/>
        </w:rPr>
        <w:t xml:space="preserve"> y su importe en ningún caso será devuelto.</w:t>
      </w:r>
    </w:p>
    <w:p w:rsidR="00735C48" w:rsidRPr="00570CDE" w:rsidRDefault="00735C48" w:rsidP="00E92CD5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sz w:val="20"/>
          <w:szCs w:val="20"/>
        </w:rPr>
      </w:pPr>
      <w:r w:rsidRPr="00570CDE">
        <w:rPr>
          <w:sz w:val="20"/>
          <w:szCs w:val="20"/>
        </w:rPr>
        <w:t>La compra y utilización de los bonos deberá realizarse por el usuario de forma responsable, teniendo en cuenta que ningún bono o importe del mismo será devuelto en caso de pérdida, olvido o desconocimiento</w:t>
      </w:r>
    </w:p>
    <w:p w:rsidR="00E92CD5" w:rsidRPr="00570CDE" w:rsidRDefault="00E92CD5" w:rsidP="00034699">
      <w:pPr>
        <w:pStyle w:val="NormalWeb"/>
        <w:jc w:val="center"/>
        <w:rPr>
          <w:b/>
          <w:sz w:val="12"/>
          <w:szCs w:val="20"/>
        </w:rPr>
      </w:pPr>
    </w:p>
    <w:p w:rsidR="00570CDE" w:rsidRPr="00570CDE" w:rsidRDefault="00570CDE" w:rsidP="00E92CD5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b/>
          <w:sz w:val="22"/>
          <w:szCs w:val="20"/>
        </w:rPr>
      </w:pPr>
      <w:r w:rsidRPr="00570CDE">
        <w:rPr>
          <w:b/>
          <w:sz w:val="22"/>
          <w:szCs w:val="20"/>
        </w:rPr>
        <w:t>Duración de la campaña:</w:t>
      </w:r>
    </w:p>
    <w:p w:rsidR="00570CDE" w:rsidRPr="00570CDE" w:rsidRDefault="00570CDE" w:rsidP="00E92CD5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b/>
          <w:sz w:val="20"/>
          <w:szCs w:val="20"/>
        </w:rPr>
      </w:pPr>
      <w:r w:rsidRPr="00570CDE">
        <w:rPr>
          <w:sz w:val="20"/>
          <w:szCs w:val="20"/>
        </w:rPr>
        <w:t xml:space="preserve">Los bonos podrán canjearse </w:t>
      </w:r>
      <w:r w:rsidRPr="00570CDE">
        <w:rPr>
          <w:b/>
          <w:sz w:val="20"/>
          <w:szCs w:val="20"/>
        </w:rPr>
        <w:t>hasta el 31 de octubre</w:t>
      </w:r>
      <w:r w:rsidR="00CC7004" w:rsidRPr="00570CDE">
        <w:rPr>
          <w:b/>
          <w:sz w:val="20"/>
          <w:szCs w:val="20"/>
        </w:rPr>
        <w:t>.</w:t>
      </w:r>
    </w:p>
    <w:p w:rsidR="00CE31EF" w:rsidRDefault="00570CDE" w:rsidP="00570CDE">
      <w:pPr>
        <w:pStyle w:val="NormalWeb"/>
        <w:spacing w:line="276" w:lineRule="auto"/>
        <w:jc w:val="center"/>
        <w:rPr>
          <w:b/>
          <w:i/>
          <w:sz w:val="20"/>
          <w:szCs w:val="20"/>
        </w:rPr>
      </w:pPr>
      <w:r w:rsidRPr="00570CDE">
        <w:rPr>
          <w:i/>
          <w:sz w:val="20"/>
          <w:szCs w:val="20"/>
        </w:rPr>
        <w:t xml:space="preserve">El listado actualizado de establecimientos puede consultarse en la Web municipal </w:t>
      </w:r>
      <w:hyperlink r:id="rId7" w:history="1">
        <w:r w:rsidR="00CE31EF" w:rsidRPr="00821ECD">
          <w:rPr>
            <w:rStyle w:val="Hipervnculo"/>
            <w:b/>
            <w:i/>
            <w:sz w:val="20"/>
            <w:szCs w:val="20"/>
          </w:rPr>
          <w:t>www.valledegues.com</w:t>
        </w:r>
      </w:hyperlink>
    </w:p>
    <w:p w:rsidR="00CE31EF" w:rsidRDefault="00CE31EF" w:rsidP="00CE31EF">
      <w:pPr>
        <w:spacing w:line="276" w:lineRule="auto"/>
        <w:ind w:firstLine="708"/>
        <w:jc w:val="center"/>
        <w:rPr>
          <w:rFonts w:eastAsia="Times New Roman"/>
          <w:b/>
          <w:sz w:val="22"/>
          <w:lang w:val="eu-ES" w:eastAsia="es-ES"/>
        </w:rPr>
      </w:pPr>
      <w:r>
        <w:rPr>
          <w:b/>
          <w:i/>
        </w:rPr>
        <w:br w:type="page"/>
      </w:r>
    </w:p>
    <w:p w:rsidR="00CE31EF" w:rsidRDefault="00CE31EF" w:rsidP="00CE31EF">
      <w:pPr>
        <w:spacing w:line="276" w:lineRule="auto"/>
        <w:ind w:firstLine="708"/>
        <w:jc w:val="center"/>
        <w:rPr>
          <w:rFonts w:eastAsia="Times New Roman"/>
          <w:b/>
          <w:sz w:val="22"/>
          <w:lang w:val="eu-ES" w:eastAsia="es-ES"/>
        </w:rPr>
      </w:pPr>
      <w:proofErr w:type="spellStart"/>
      <w:r>
        <w:rPr>
          <w:rFonts w:eastAsia="Times New Roman"/>
          <w:b/>
          <w:sz w:val="22"/>
          <w:lang w:val="eu-ES" w:eastAsia="es-ES"/>
        </w:rPr>
        <w:t>Comprar</w:t>
      </w:r>
      <w:proofErr w:type="spellEnd"/>
      <w:r>
        <w:rPr>
          <w:rFonts w:eastAsia="Times New Roman"/>
          <w:b/>
          <w:sz w:val="22"/>
          <w:lang w:val="eu-ES" w:eastAsia="es-ES"/>
        </w:rPr>
        <w:t xml:space="preserve"> en el Valle </w:t>
      </w:r>
      <w:proofErr w:type="spellStart"/>
      <w:r>
        <w:rPr>
          <w:rFonts w:eastAsia="Times New Roman"/>
          <w:b/>
          <w:sz w:val="22"/>
          <w:lang w:val="eu-ES" w:eastAsia="es-ES"/>
        </w:rPr>
        <w:t>merece</w:t>
      </w:r>
      <w:proofErr w:type="spellEnd"/>
      <w:r>
        <w:rPr>
          <w:rFonts w:eastAsia="Times New Roman"/>
          <w:b/>
          <w:sz w:val="22"/>
          <w:lang w:val="eu-ES" w:eastAsia="es-ES"/>
        </w:rPr>
        <w:t xml:space="preserve"> la pena - Ibarrean erostea merezi du</w:t>
      </w:r>
    </w:p>
    <w:p w:rsidR="00CE31EF" w:rsidRDefault="00CE31EF" w:rsidP="00CE31EF">
      <w:pPr>
        <w:pStyle w:val="NormalWeb"/>
        <w:spacing w:line="276" w:lineRule="auto"/>
        <w:jc w:val="both"/>
        <w:rPr>
          <w:sz w:val="20"/>
          <w:szCs w:val="20"/>
          <w:lang w:val="eu-ES"/>
        </w:rPr>
      </w:pPr>
      <w:r>
        <w:rPr>
          <w:sz w:val="20"/>
          <w:szCs w:val="20"/>
          <w:lang w:val="eu-ES"/>
        </w:rPr>
        <w:t xml:space="preserve">Udalak 5.000 bonu jarri ditu salgai, </w:t>
      </w:r>
      <w:r>
        <w:rPr>
          <w:b/>
          <w:sz w:val="20"/>
          <w:szCs w:val="20"/>
          <w:lang w:val="eu-ES"/>
        </w:rPr>
        <w:t>tokiko saltokietan egiten diren erosketen %25 diruz laguntzeko</w:t>
      </w:r>
      <w:r>
        <w:rPr>
          <w:sz w:val="20"/>
          <w:szCs w:val="20"/>
          <w:lang w:val="eu-ES"/>
        </w:rPr>
        <w:t xml:space="preserve">, alarma-egoeran itxita egon diren edo jarduera nahiz fakturazioa murriztu zaizkien Ibarreko dendei, profesionalei eta establezimenduei laguntzeko asmoz. </w:t>
      </w:r>
    </w:p>
    <w:p w:rsidR="00CE31EF" w:rsidRDefault="00CE31EF" w:rsidP="00CE31EF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b/>
          <w:sz w:val="22"/>
          <w:szCs w:val="20"/>
          <w:lang w:val="eu-ES"/>
        </w:rPr>
      </w:pPr>
      <w:r>
        <w:rPr>
          <w:b/>
          <w:sz w:val="22"/>
          <w:szCs w:val="20"/>
          <w:lang w:val="eu-ES"/>
        </w:rPr>
        <w:t>Bonuen kostua</w:t>
      </w:r>
    </w:p>
    <w:p w:rsidR="00CE31EF" w:rsidRDefault="00CE31EF" w:rsidP="00CE31EF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sz w:val="20"/>
          <w:szCs w:val="20"/>
          <w:lang w:val="eu-ES"/>
        </w:rPr>
      </w:pPr>
      <w:r>
        <w:rPr>
          <w:sz w:val="20"/>
          <w:szCs w:val="20"/>
          <w:lang w:val="eu-ES"/>
        </w:rPr>
        <w:t xml:space="preserve">Bonu bakoitzaren balio nominala </w:t>
      </w:r>
      <w:r>
        <w:rPr>
          <w:b/>
          <w:sz w:val="20"/>
          <w:szCs w:val="20"/>
          <w:lang w:val="eu-ES"/>
        </w:rPr>
        <w:t>20 euro</w:t>
      </w:r>
      <w:r>
        <w:rPr>
          <w:sz w:val="20"/>
          <w:szCs w:val="20"/>
          <w:lang w:val="eu-ES"/>
        </w:rPr>
        <w:t xml:space="preserve"> da. Eskuratzen dituenak </w:t>
      </w:r>
      <w:r>
        <w:rPr>
          <w:b/>
          <w:sz w:val="20"/>
          <w:szCs w:val="20"/>
          <w:lang w:val="eu-ES"/>
        </w:rPr>
        <w:t>15 euro</w:t>
      </w:r>
      <w:r>
        <w:rPr>
          <w:sz w:val="20"/>
          <w:szCs w:val="20"/>
          <w:lang w:val="eu-ES"/>
        </w:rPr>
        <w:t xml:space="preserve"> ordaintzen ditu, eta Udalak, berriz, gainerako 5ak jartzen ditu. </w:t>
      </w:r>
    </w:p>
    <w:p w:rsidR="00CE31EF" w:rsidRDefault="00CE31EF" w:rsidP="00CE31EF">
      <w:pPr>
        <w:pStyle w:val="NormalWeb"/>
        <w:jc w:val="center"/>
        <w:rPr>
          <w:sz w:val="10"/>
          <w:szCs w:val="20"/>
          <w:lang w:val="eu-ES"/>
        </w:rPr>
      </w:pPr>
    </w:p>
    <w:p w:rsidR="00CE31EF" w:rsidRDefault="00CE31EF" w:rsidP="00CE31EF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b/>
          <w:sz w:val="22"/>
          <w:szCs w:val="20"/>
          <w:lang w:val="eu-ES"/>
        </w:rPr>
      </w:pPr>
      <w:r>
        <w:rPr>
          <w:b/>
          <w:sz w:val="22"/>
          <w:szCs w:val="20"/>
          <w:lang w:val="eu-ES"/>
        </w:rPr>
        <w:t>Nork eros ditzake bonuak?</w:t>
      </w:r>
    </w:p>
    <w:p w:rsidR="00CE31EF" w:rsidRDefault="00CE31EF" w:rsidP="00CE31EF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sz w:val="20"/>
          <w:szCs w:val="20"/>
          <w:lang w:val="eu-ES"/>
        </w:rPr>
      </w:pPr>
      <w:r>
        <w:rPr>
          <w:sz w:val="20"/>
          <w:szCs w:val="20"/>
          <w:lang w:val="eu-ES"/>
        </w:rPr>
        <w:t xml:space="preserve">Ibarrean erroldatutako 18 urtetik gorako pertsona bakoitzak </w:t>
      </w:r>
      <w:r>
        <w:rPr>
          <w:b/>
          <w:sz w:val="20"/>
          <w:szCs w:val="20"/>
          <w:lang w:val="eu-ES"/>
        </w:rPr>
        <w:t>gutxienez bonu 1</w:t>
      </w:r>
      <w:r>
        <w:rPr>
          <w:sz w:val="20"/>
          <w:szCs w:val="20"/>
          <w:lang w:val="eu-ES"/>
        </w:rPr>
        <w:t xml:space="preserve"> eskuratzen ahalko du (20 euroko balio nominala. </w:t>
      </w:r>
      <w:proofErr w:type="spellStart"/>
      <w:r>
        <w:rPr>
          <w:sz w:val="20"/>
          <w:szCs w:val="20"/>
          <w:lang w:val="eu-ES"/>
        </w:rPr>
        <w:t>Pertsonarendako</w:t>
      </w:r>
      <w:proofErr w:type="spellEnd"/>
      <w:r>
        <w:rPr>
          <w:sz w:val="20"/>
          <w:szCs w:val="20"/>
          <w:lang w:val="eu-ES"/>
        </w:rPr>
        <w:t xml:space="preserve"> kostua 15 euro) eta </w:t>
      </w:r>
      <w:r>
        <w:rPr>
          <w:b/>
          <w:sz w:val="20"/>
          <w:szCs w:val="20"/>
          <w:lang w:val="eu-ES"/>
        </w:rPr>
        <w:t>gehienez 5 bonu</w:t>
      </w:r>
      <w:r>
        <w:rPr>
          <w:sz w:val="20"/>
          <w:szCs w:val="20"/>
          <w:lang w:val="eu-ES"/>
        </w:rPr>
        <w:t xml:space="preserve"> (balio nominala, guztira, 100 euro).</w:t>
      </w:r>
    </w:p>
    <w:p w:rsidR="00CE31EF" w:rsidRDefault="00CE31EF" w:rsidP="00CE31EF">
      <w:pPr>
        <w:pStyle w:val="NormalWeb"/>
        <w:jc w:val="center"/>
        <w:rPr>
          <w:b/>
          <w:sz w:val="10"/>
          <w:szCs w:val="20"/>
          <w:lang w:val="eu-ES"/>
        </w:rPr>
      </w:pPr>
    </w:p>
    <w:p w:rsidR="00CE31EF" w:rsidRDefault="00CE31EF" w:rsidP="00CE31EF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b/>
          <w:sz w:val="22"/>
          <w:szCs w:val="20"/>
          <w:lang w:val="eu-ES"/>
        </w:rPr>
      </w:pPr>
      <w:r>
        <w:rPr>
          <w:b/>
          <w:sz w:val="22"/>
          <w:szCs w:val="20"/>
          <w:lang w:val="eu-ES"/>
        </w:rPr>
        <w:t>Bonuak eskuratzeko modua.</w:t>
      </w:r>
    </w:p>
    <w:p w:rsidR="00CE31EF" w:rsidRDefault="00CE31EF" w:rsidP="00CE31EF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sz w:val="20"/>
          <w:szCs w:val="20"/>
          <w:lang w:val="eu-ES"/>
        </w:rPr>
      </w:pPr>
      <w:r>
        <w:rPr>
          <w:sz w:val="20"/>
          <w:szCs w:val="20"/>
          <w:lang w:val="eu-ES"/>
        </w:rPr>
        <w:t xml:space="preserve">Bonuak eskuragai egonen dira </w:t>
      </w:r>
      <w:r>
        <w:rPr>
          <w:b/>
          <w:sz w:val="20"/>
          <w:szCs w:val="20"/>
          <w:lang w:val="eu-ES"/>
        </w:rPr>
        <w:t>irailaren 14tik</w:t>
      </w:r>
      <w:r>
        <w:rPr>
          <w:sz w:val="20"/>
          <w:szCs w:val="20"/>
          <w:lang w:val="eu-ES"/>
        </w:rPr>
        <w:t xml:space="preserve"> aurrera </w:t>
      </w:r>
      <w:proofErr w:type="spellStart"/>
      <w:r>
        <w:rPr>
          <w:sz w:val="20"/>
          <w:szCs w:val="20"/>
          <w:lang w:val="eu-ES"/>
        </w:rPr>
        <w:t>Herritarrendako</w:t>
      </w:r>
      <w:proofErr w:type="spellEnd"/>
      <w:r>
        <w:rPr>
          <w:sz w:val="20"/>
          <w:szCs w:val="20"/>
          <w:lang w:val="eu-ES"/>
        </w:rPr>
        <w:t xml:space="preserve"> Arreta bulegoan, 9:</w:t>
      </w:r>
      <w:r w:rsidR="00BB50F1">
        <w:rPr>
          <w:sz w:val="20"/>
          <w:szCs w:val="20"/>
          <w:lang w:val="eu-ES"/>
        </w:rPr>
        <w:t>00etatik 14:00etara, eta Olatzeko</w:t>
      </w:r>
      <w:r>
        <w:rPr>
          <w:sz w:val="20"/>
          <w:szCs w:val="20"/>
          <w:lang w:val="eu-ES"/>
        </w:rPr>
        <w:t xml:space="preserve"> ludotekan, 16:00etatik 18:00etara, izakinak agortu arte. </w:t>
      </w:r>
    </w:p>
    <w:p w:rsidR="00CE31EF" w:rsidRDefault="00CE31EF" w:rsidP="00CE31EF">
      <w:pPr>
        <w:pStyle w:val="NormalWeb"/>
        <w:jc w:val="center"/>
        <w:rPr>
          <w:b/>
          <w:sz w:val="8"/>
          <w:szCs w:val="20"/>
          <w:lang w:val="eu-ES"/>
        </w:rPr>
      </w:pPr>
    </w:p>
    <w:p w:rsidR="00CE31EF" w:rsidRDefault="00CE31EF" w:rsidP="00CE31EF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b/>
          <w:sz w:val="22"/>
          <w:szCs w:val="20"/>
          <w:lang w:val="eu-ES"/>
        </w:rPr>
      </w:pPr>
      <w:r>
        <w:rPr>
          <w:b/>
          <w:sz w:val="22"/>
          <w:szCs w:val="20"/>
          <w:lang w:val="eu-ES"/>
        </w:rPr>
        <w:t>Nola gastatu bonuak?</w:t>
      </w:r>
    </w:p>
    <w:p w:rsidR="00CE31EF" w:rsidRDefault="00CE31EF" w:rsidP="00CE31EF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sz w:val="20"/>
          <w:szCs w:val="20"/>
          <w:lang w:val="eu-ES"/>
        </w:rPr>
      </w:pPr>
      <w:r>
        <w:rPr>
          <w:sz w:val="20"/>
          <w:szCs w:val="20"/>
          <w:lang w:val="eu-ES"/>
        </w:rPr>
        <w:t xml:space="preserve">Erosketak errazte aldera, 20 euroko bonu bakoitza </w:t>
      </w:r>
      <w:r>
        <w:rPr>
          <w:b/>
          <w:sz w:val="20"/>
          <w:szCs w:val="20"/>
          <w:lang w:val="eu-ES"/>
        </w:rPr>
        <w:t>5 euroko 4 bonuetan egonen da zatituta</w:t>
      </w:r>
      <w:r>
        <w:rPr>
          <w:sz w:val="20"/>
          <w:szCs w:val="20"/>
          <w:lang w:val="eu-ES"/>
        </w:rPr>
        <w:t xml:space="preserve">. </w:t>
      </w:r>
    </w:p>
    <w:p w:rsidR="00CE31EF" w:rsidRDefault="00CE31EF" w:rsidP="00CE31EF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b/>
          <w:sz w:val="20"/>
          <w:szCs w:val="20"/>
          <w:lang w:val="eu-ES"/>
        </w:rPr>
      </w:pPr>
      <w:r>
        <w:rPr>
          <w:b/>
          <w:sz w:val="20"/>
          <w:szCs w:val="20"/>
          <w:lang w:val="eu-ES"/>
        </w:rPr>
        <w:t xml:space="preserve">Gutxienez 5 euroko erosketa </w:t>
      </w:r>
      <w:r>
        <w:rPr>
          <w:sz w:val="20"/>
          <w:szCs w:val="20"/>
          <w:lang w:val="eu-ES"/>
        </w:rPr>
        <w:t>egin beharko da.</w:t>
      </w:r>
    </w:p>
    <w:p w:rsidR="00CE31EF" w:rsidRDefault="00CE31EF" w:rsidP="00CE31EF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sz w:val="20"/>
          <w:szCs w:val="20"/>
          <w:lang w:val="eu-ES"/>
        </w:rPr>
      </w:pPr>
      <w:r>
        <w:rPr>
          <w:sz w:val="20"/>
          <w:szCs w:val="20"/>
          <w:lang w:val="eu-ES"/>
        </w:rPr>
        <w:t xml:space="preserve">Erosketan, ez da gehienezko mugarik, </w:t>
      </w:r>
      <w:r>
        <w:rPr>
          <w:b/>
          <w:sz w:val="20"/>
          <w:szCs w:val="20"/>
          <w:lang w:val="eu-ES"/>
        </w:rPr>
        <w:t>erosketa berean hainbat bonu erabil daitezkeelako</w:t>
      </w:r>
      <w:r>
        <w:rPr>
          <w:sz w:val="20"/>
          <w:szCs w:val="20"/>
          <w:lang w:val="eu-ES"/>
        </w:rPr>
        <w:t>. Halaber, erosketaren zati bat bonuen bidez egin dezakegu, eta gainerakoa, berriz, diruz ordainduz.</w:t>
      </w:r>
    </w:p>
    <w:p w:rsidR="00CE31EF" w:rsidRDefault="00CE31EF" w:rsidP="00CE31EF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sz w:val="20"/>
          <w:szCs w:val="20"/>
          <w:lang w:val="eu-ES"/>
        </w:rPr>
      </w:pPr>
      <w:r>
        <w:rPr>
          <w:sz w:val="20"/>
          <w:szCs w:val="20"/>
          <w:lang w:val="eu-ES"/>
        </w:rPr>
        <w:t>Erosketaren zenbatekoa bonuaren zenbatekotik beherakoa bada, aldea ez da eskudirutan itzuliko.</w:t>
      </w:r>
    </w:p>
    <w:p w:rsidR="00CE31EF" w:rsidRDefault="00CE31EF" w:rsidP="00CE31EF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b/>
          <w:sz w:val="20"/>
          <w:szCs w:val="20"/>
          <w:lang w:val="eu-ES"/>
        </w:rPr>
      </w:pPr>
      <w:r>
        <w:rPr>
          <w:sz w:val="20"/>
          <w:szCs w:val="20"/>
          <w:lang w:val="eu-ES"/>
        </w:rPr>
        <w:t xml:space="preserve">Establezimendu bakoitzak finkatuko du bonuaren bidez erosten diren ondasun edo zerbitzuak itzultzeko politika, hau da, itzulketaren epea eta modua. Baina, </w:t>
      </w:r>
      <w:r>
        <w:rPr>
          <w:b/>
          <w:sz w:val="20"/>
          <w:szCs w:val="20"/>
          <w:lang w:val="eu-ES"/>
        </w:rPr>
        <w:t>inola ere ez da erosketaren zenbatekoa itzuliko</w:t>
      </w:r>
      <w:r>
        <w:rPr>
          <w:sz w:val="20"/>
          <w:szCs w:val="20"/>
          <w:lang w:val="eu-ES"/>
        </w:rPr>
        <w:t xml:space="preserve">. </w:t>
      </w:r>
    </w:p>
    <w:p w:rsidR="00CE31EF" w:rsidRDefault="00CE31EF" w:rsidP="00CE31EF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sz w:val="20"/>
          <w:szCs w:val="20"/>
          <w:lang w:val="eu-ES"/>
        </w:rPr>
      </w:pPr>
      <w:r>
        <w:rPr>
          <w:sz w:val="20"/>
          <w:szCs w:val="20"/>
          <w:lang w:val="eu-ES"/>
        </w:rPr>
        <w:t xml:space="preserve">Bonuak </w:t>
      </w:r>
      <w:r>
        <w:rPr>
          <w:b/>
          <w:sz w:val="20"/>
          <w:szCs w:val="20"/>
          <w:lang w:val="eu-ES"/>
        </w:rPr>
        <w:t>EZIN dira eskudiruarekin trukat</w:t>
      </w:r>
      <w:r>
        <w:rPr>
          <w:sz w:val="20"/>
          <w:szCs w:val="20"/>
          <w:lang w:val="eu-ES"/>
        </w:rPr>
        <w:t xml:space="preserve">u eta haien zenbatekoa ez da inola ere itzuliko.  </w:t>
      </w:r>
    </w:p>
    <w:p w:rsidR="00CE31EF" w:rsidRDefault="00CE31EF" w:rsidP="00CE31EF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sz w:val="20"/>
          <w:szCs w:val="20"/>
          <w:lang w:val="eu-ES"/>
        </w:rPr>
      </w:pPr>
      <w:r>
        <w:rPr>
          <w:sz w:val="20"/>
          <w:szCs w:val="20"/>
          <w:lang w:val="eu-ES"/>
        </w:rPr>
        <w:t xml:space="preserve">Erabiltzaileak arduraz egin beharko du erosketa eta arduraz ere erabili beharko ditu bonuak, kontuan harturik ez dela bonurik edo bonu-zenbatekorik batere itzuliko, baldin eta galdu edo ahazten badugu edo ezjakintasunagatik.  </w:t>
      </w:r>
    </w:p>
    <w:p w:rsidR="00CE31EF" w:rsidRDefault="00CE31EF" w:rsidP="00CE31EF">
      <w:pPr>
        <w:pStyle w:val="NormalWeb"/>
        <w:jc w:val="center"/>
        <w:rPr>
          <w:b/>
          <w:sz w:val="12"/>
          <w:szCs w:val="20"/>
          <w:lang w:val="eu-ES"/>
        </w:rPr>
      </w:pPr>
    </w:p>
    <w:p w:rsidR="00CE31EF" w:rsidRDefault="00CE31EF" w:rsidP="00CE31EF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b/>
          <w:sz w:val="22"/>
          <w:szCs w:val="20"/>
          <w:lang w:val="eu-ES"/>
        </w:rPr>
      </w:pPr>
      <w:r>
        <w:rPr>
          <w:b/>
          <w:sz w:val="22"/>
          <w:szCs w:val="20"/>
          <w:lang w:val="eu-ES"/>
        </w:rPr>
        <w:t>Kanpainaren iraupena:</w:t>
      </w:r>
    </w:p>
    <w:p w:rsidR="00CE31EF" w:rsidRDefault="00CE31EF" w:rsidP="00CE31EF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b/>
          <w:sz w:val="20"/>
          <w:szCs w:val="20"/>
          <w:lang w:val="eu-ES"/>
        </w:rPr>
      </w:pPr>
      <w:r>
        <w:rPr>
          <w:b/>
          <w:sz w:val="20"/>
          <w:szCs w:val="20"/>
          <w:lang w:val="eu-ES"/>
        </w:rPr>
        <w:t>Bonuak urriaren 31ra arte</w:t>
      </w:r>
      <w:r>
        <w:rPr>
          <w:sz w:val="20"/>
          <w:szCs w:val="20"/>
          <w:lang w:val="eu-ES"/>
        </w:rPr>
        <w:t xml:space="preserve"> trukatzen ahalko dira</w:t>
      </w:r>
      <w:r>
        <w:rPr>
          <w:b/>
          <w:sz w:val="20"/>
          <w:szCs w:val="20"/>
          <w:lang w:val="eu-ES"/>
        </w:rPr>
        <w:t>.</w:t>
      </w:r>
    </w:p>
    <w:p w:rsidR="00CE31EF" w:rsidRDefault="00CE31EF" w:rsidP="00CE31EF">
      <w:pPr>
        <w:pStyle w:val="NormalWeb"/>
        <w:spacing w:line="276" w:lineRule="auto"/>
        <w:jc w:val="center"/>
        <w:rPr>
          <w:b/>
          <w:i/>
          <w:sz w:val="20"/>
          <w:szCs w:val="20"/>
          <w:lang w:val="eu-ES"/>
        </w:rPr>
      </w:pPr>
      <w:r>
        <w:rPr>
          <w:i/>
          <w:sz w:val="20"/>
          <w:szCs w:val="20"/>
          <w:lang w:val="eu-ES"/>
        </w:rPr>
        <w:t xml:space="preserve">Establezimenduen zerrenda eguneratua udal webean dago </w:t>
      </w:r>
      <w:proofErr w:type="spellStart"/>
      <w:r>
        <w:rPr>
          <w:i/>
          <w:sz w:val="20"/>
          <w:szCs w:val="20"/>
          <w:lang w:val="eu-ES"/>
        </w:rPr>
        <w:t>kontsultagai</w:t>
      </w:r>
      <w:proofErr w:type="spellEnd"/>
      <w:r>
        <w:rPr>
          <w:i/>
          <w:sz w:val="20"/>
          <w:szCs w:val="20"/>
          <w:lang w:val="eu-ES"/>
        </w:rPr>
        <w:t xml:space="preserve">: </w:t>
      </w:r>
      <w:r>
        <w:rPr>
          <w:b/>
          <w:i/>
          <w:sz w:val="20"/>
          <w:szCs w:val="20"/>
          <w:lang w:val="eu-ES"/>
        </w:rPr>
        <w:t>www.valledegues.com</w:t>
      </w:r>
    </w:p>
    <w:sectPr w:rsidR="00CE31EF" w:rsidSect="00F95EC6">
      <w:headerReference w:type="default" r:id="rId8"/>
      <w:footerReference w:type="default" r:id="rId9"/>
      <w:pgSz w:w="11906" w:h="16838" w:code="9"/>
      <w:pgMar w:top="624" w:right="1134" w:bottom="624" w:left="1134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7004" w:rsidRDefault="00CC7004" w:rsidP="00323CA9">
      <w:r>
        <w:separator/>
      </w:r>
    </w:p>
  </w:endnote>
  <w:endnote w:type="continuationSeparator" w:id="0">
    <w:p w:rsidR="00CC7004" w:rsidRDefault="00CC7004" w:rsidP="00323C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7004" w:rsidRDefault="00CC7004">
    <w:pPr>
      <w:pStyle w:val="Piedepgina"/>
    </w:pPr>
    <w:bookmarkStart w:id="1" w:name="codbarraspie1"/>
    <w:bookmarkEnd w:id="1"/>
  </w:p>
  <w:p w:rsidR="00CC7004" w:rsidRDefault="00CC7004">
    <w:pPr>
      <w:pStyle w:val="Piedepgina"/>
    </w:pPr>
    <w:bookmarkStart w:id="2" w:name="DirecPie1"/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7004" w:rsidRDefault="00CC7004" w:rsidP="00323CA9">
      <w:r>
        <w:separator/>
      </w:r>
    </w:p>
  </w:footnote>
  <w:footnote w:type="continuationSeparator" w:id="0">
    <w:p w:rsidR="00CC7004" w:rsidRDefault="00CC7004" w:rsidP="00323C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7432" w:rsidRDefault="00BB50F1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412.65pt;margin-top:-41.9pt;width:66.55pt;height:73.25pt;z-index:251661312;mso-position-horizontal-relative:margin;mso-position-vertical-relative:margin">
          <v:imagedata r:id="rId1" o:title="vinilo"/>
          <w10:wrap type="square" anchorx="margin" anchory="margin"/>
        </v:shape>
      </w:pict>
    </w:r>
    <w:r>
      <w:rPr>
        <w:noProof/>
      </w:rPr>
      <w:pict>
        <v:shape id="_x0000_s2050" type="#_x0000_t75" style="position:absolute;margin-left:0;margin-top:-37.05pt;width:167.1pt;height:34.95pt;z-index:251659264;mso-position-horizontal-relative:margin;mso-position-vertical-relative:margin">
          <v:imagedata r:id="rId2" o:title="logo convivencia DORADO"/>
          <w10:wrap type="square" anchorx="margin" anchory="margin"/>
        </v:shape>
      </w:pict>
    </w:r>
    <w:r>
      <w:pict>
        <v:rect id="AutoShape 2" o:spid="_x0000_s2052" alt="blob:https://web.whatsapp.com/e463ccba-3777-4024-bd9b-5bf2d1db461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<o:lock v:ext="edit" aspectratio="t"/>
          <w10:wrap type="none"/>
          <w10:anchorlock/>
        </v:rect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AD538A"/>
    <w:multiLevelType w:val="hybridMultilevel"/>
    <w:tmpl w:val="1E7CF79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D45BA3"/>
    <w:multiLevelType w:val="hybridMultilevel"/>
    <w:tmpl w:val="7B8058A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7A7E25"/>
    <w:multiLevelType w:val="hybridMultilevel"/>
    <w:tmpl w:val="610216A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8F4277"/>
    <w:multiLevelType w:val="hybridMultilevel"/>
    <w:tmpl w:val="6CC43CC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7116E8"/>
    <w:multiLevelType w:val="hybridMultilevel"/>
    <w:tmpl w:val="07F2176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E46B37"/>
    <w:multiLevelType w:val="hybridMultilevel"/>
    <w:tmpl w:val="E4E6D8B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F71BC2"/>
    <w:multiLevelType w:val="hybridMultilevel"/>
    <w:tmpl w:val="4F80650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E6583E"/>
    <w:multiLevelType w:val="hybridMultilevel"/>
    <w:tmpl w:val="FAD449B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014D84"/>
    <w:multiLevelType w:val="hybridMultilevel"/>
    <w:tmpl w:val="85EACB3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1058D1"/>
    <w:multiLevelType w:val="hybridMultilevel"/>
    <w:tmpl w:val="15943BF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CA60A6"/>
    <w:multiLevelType w:val="hybridMultilevel"/>
    <w:tmpl w:val="FFCA9820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2"/>
  </w:num>
  <w:num w:numId="3">
    <w:abstractNumId w:val="8"/>
  </w:num>
  <w:num w:numId="4">
    <w:abstractNumId w:val="7"/>
  </w:num>
  <w:num w:numId="5">
    <w:abstractNumId w:val="3"/>
  </w:num>
  <w:num w:numId="6">
    <w:abstractNumId w:val="1"/>
  </w:num>
  <w:num w:numId="7">
    <w:abstractNumId w:val="0"/>
  </w:num>
  <w:num w:numId="8">
    <w:abstractNumId w:val="10"/>
  </w:num>
  <w:num w:numId="9">
    <w:abstractNumId w:val="9"/>
  </w:num>
  <w:num w:numId="10">
    <w:abstractNumId w:val="6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oNotTrackMoves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C7004"/>
    <w:rsid w:val="00002B42"/>
    <w:rsid w:val="0000482A"/>
    <w:rsid w:val="000057F5"/>
    <w:rsid w:val="0000642C"/>
    <w:rsid w:val="000067A9"/>
    <w:rsid w:val="00007269"/>
    <w:rsid w:val="000072B4"/>
    <w:rsid w:val="000073B6"/>
    <w:rsid w:val="0000768F"/>
    <w:rsid w:val="0000781C"/>
    <w:rsid w:val="00010764"/>
    <w:rsid w:val="0001144C"/>
    <w:rsid w:val="0001163A"/>
    <w:rsid w:val="00011CF3"/>
    <w:rsid w:val="0001390E"/>
    <w:rsid w:val="000147E9"/>
    <w:rsid w:val="00014ED5"/>
    <w:rsid w:val="00015448"/>
    <w:rsid w:val="000162E3"/>
    <w:rsid w:val="0001668B"/>
    <w:rsid w:val="00016C0E"/>
    <w:rsid w:val="0001783D"/>
    <w:rsid w:val="000203F2"/>
    <w:rsid w:val="00023460"/>
    <w:rsid w:val="000266AC"/>
    <w:rsid w:val="000266CF"/>
    <w:rsid w:val="00026F33"/>
    <w:rsid w:val="00030C33"/>
    <w:rsid w:val="00030D6D"/>
    <w:rsid w:val="00031312"/>
    <w:rsid w:val="00031BC7"/>
    <w:rsid w:val="00031D62"/>
    <w:rsid w:val="00032927"/>
    <w:rsid w:val="00032AAD"/>
    <w:rsid w:val="00032B97"/>
    <w:rsid w:val="00033070"/>
    <w:rsid w:val="00034699"/>
    <w:rsid w:val="00034A7F"/>
    <w:rsid w:val="00036134"/>
    <w:rsid w:val="000369B9"/>
    <w:rsid w:val="000374A7"/>
    <w:rsid w:val="00040102"/>
    <w:rsid w:val="00041A68"/>
    <w:rsid w:val="00041C4A"/>
    <w:rsid w:val="0004368C"/>
    <w:rsid w:val="00043C55"/>
    <w:rsid w:val="000440F6"/>
    <w:rsid w:val="000452B8"/>
    <w:rsid w:val="00045970"/>
    <w:rsid w:val="00045EA2"/>
    <w:rsid w:val="000461D4"/>
    <w:rsid w:val="00047D4D"/>
    <w:rsid w:val="000511E4"/>
    <w:rsid w:val="00051618"/>
    <w:rsid w:val="000541FF"/>
    <w:rsid w:val="00054885"/>
    <w:rsid w:val="0005587F"/>
    <w:rsid w:val="00056AB9"/>
    <w:rsid w:val="000573AB"/>
    <w:rsid w:val="000600F2"/>
    <w:rsid w:val="0006014D"/>
    <w:rsid w:val="000608C5"/>
    <w:rsid w:val="00061645"/>
    <w:rsid w:val="0006436D"/>
    <w:rsid w:val="00064956"/>
    <w:rsid w:val="0006503C"/>
    <w:rsid w:val="0006531D"/>
    <w:rsid w:val="000653F2"/>
    <w:rsid w:val="00065B8C"/>
    <w:rsid w:val="00066329"/>
    <w:rsid w:val="00067CDD"/>
    <w:rsid w:val="00067E03"/>
    <w:rsid w:val="00070C06"/>
    <w:rsid w:val="00071016"/>
    <w:rsid w:val="000714B9"/>
    <w:rsid w:val="00071F73"/>
    <w:rsid w:val="00073A3A"/>
    <w:rsid w:val="0007414A"/>
    <w:rsid w:val="000747C9"/>
    <w:rsid w:val="000752A3"/>
    <w:rsid w:val="00076C9A"/>
    <w:rsid w:val="0008036E"/>
    <w:rsid w:val="0008095C"/>
    <w:rsid w:val="00081927"/>
    <w:rsid w:val="00082651"/>
    <w:rsid w:val="00083568"/>
    <w:rsid w:val="00083CAC"/>
    <w:rsid w:val="00084B10"/>
    <w:rsid w:val="00084DA6"/>
    <w:rsid w:val="00085D14"/>
    <w:rsid w:val="000862D3"/>
    <w:rsid w:val="0009409C"/>
    <w:rsid w:val="0009589E"/>
    <w:rsid w:val="00095F59"/>
    <w:rsid w:val="00096201"/>
    <w:rsid w:val="000962DE"/>
    <w:rsid w:val="00096B77"/>
    <w:rsid w:val="00096C7A"/>
    <w:rsid w:val="00097824"/>
    <w:rsid w:val="00097E3E"/>
    <w:rsid w:val="000A1287"/>
    <w:rsid w:val="000A22D1"/>
    <w:rsid w:val="000A2F60"/>
    <w:rsid w:val="000A32AE"/>
    <w:rsid w:val="000A3436"/>
    <w:rsid w:val="000A37BA"/>
    <w:rsid w:val="000A38C9"/>
    <w:rsid w:val="000A3AEE"/>
    <w:rsid w:val="000A46E9"/>
    <w:rsid w:val="000A4A0B"/>
    <w:rsid w:val="000A4F41"/>
    <w:rsid w:val="000A5138"/>
    <w:rsid w:val="000A5356"/>
    <w:rsid w:val="000A637A"/>
    <w:rsid w:val="000B02EA"/>
    <w:rsid w:val="000B0387"/>
    <w:rsid w:val="000B0410"/>
    <w:rsid w:val="000B0695"/>
    <w:rsid w:val="000B0782"/>
    <w:rsid w:val="000B1F9A"/>
    <w:rsid w:val="000B2AD8"/>
    <w:rsid w:val="000B2DB5"/>
    <w:rsid w:val="000B2FD4"/>
    <w:rsid w:val="000B446A"/>
    <w:rsid w:val="000B4AFC"/>
    <w:rsid w:val="000B4E65"/>
    <w:rsid w:val="000B5C32"/>
    <w:rsid w:val="000B6360"/>
    <w:rsid w:val="000B66CB"/>
    <w:rsid w:val="000B7E43"/>
    <w:rsid w:val="000C1DB9"/>
    <w:rsid w:val="000C2153"/>
    <w:rsid w:val="000C309C"/>
    <w:rsid w:val="000C6607"/>
    <w:rsid w:val="000C6955"/>
    <w:rsid w:val="000C7C94"/>
    <w:rsid w:val="000D0219"/>
    <w:rsid w:val="000D037B"/>
    <w:rsid w:val="000D3EDE"/>
    <w:rsid w:val="000D44AC"/>
    <w:rsid w:val="000D56D8"/>
    <w:rsid w:val="000D5A15"/>
    <w:rsid w:val="000D5AA5"/>
    <w:rsid w:val="000D6172"/>
    <w:rsid w:val="000D61AA"/>
    <w:rsid w:val="000D68B1"/>
    <w:rsid w:val="000D7C44"/>
    <w:rsid w:val="000E0062"/>
    <w:rsid w:val="000E0CB7"/>
    <w:rsid w:val="000E1581"/>
    <w:rsid w:val="000E1719"/>
    <w:rsid w:val="000E3577"/>
    <w:rsid w:val="000E3D65"/>
    <w:rsid w:val="000E42B6"/>
    <w:rsid w:val="000E432D"/>
    <w:rsid w:val="000E6083"/>
    <w:rsid w:val="000E6808"/>
    <w:rsid w:val="000E68E4"/>
    <w:rsid w:val="000E7E9F"/>
    <w:rsid w:val="000F00D7"/>
    <w:rsid w:val="000F0AAD"/>
    <w:rsid w:val="000F0CDD"/>
    <w:rsid w:val="000F0FC1"/>
    <w:rsid w:val="000F224B"/>
    <w:rsid w:val="000F4205"/>
    <w:rsid w:val="000F44AA"/>
    <w:rsid w:val="000F4586"/>
    <w:rsid w:val="000F5E3C"/>
    <w:rsid w:val="000F7305"/>
    <w:rsid w:val="000F7D73"/>
    <w:rsid w:val="00101360"/>
    <w:rsid w:val="00101CC4"/>
    <w:rsid w:val="00102799"/>
    <w:rsid w:val="00102A8E"/>
    <w:rsid w:val="001041D5"/>
    <w:rsid w:val="00104464"/>
    <w:rsid w:val="001049CA"/>
    <w:rsid w:val="00111D77"/>
    <w:rsid w:val="001135F3"/>
    <w:rsid w:val="00114587"/>
    <w:rsid w:val="00117733"/>
    <w:rsid w:val="001179D9"/>
    <w:rsid w:val="00122322"/>
    <w:rsid w:val="001226D2"/>
    <w:rsid w:val="00125666"/>
    <w:rsid w:val="00126A16"/>
    <w:rsid w:val="00126C00"/>
    <w:rsid w:val="001273D5"/>
    <w:rsid w:val="00127992"/>
    <w:rsid w:val="00130A7B"/>
    <w:rsid w:val="00130F60"/>
    <w:rsid w:val="00130FC2"/>
    <w:rsid w:val="001326AA"/>
    <w:rsid w:val="00132C01"/>
    <w:rsid w:val="00133078"/>
    <w:rsid w:val="00133A11"/>
    <w:rsid w:val="00134B77"/>
    <w:rsid w:val="00135388"/>
    <w:rsid w:val="001364F4"/>
    <w:rsid w:val="00140001"/>
    <w:rsid w:val="001428C5"/>
    <w:rsid w:val="00142EED"/>
    <w:rsid w:val="00143240"/>
    <w:rsid w:val="001437F1"/>
    <w:rsid w:val="00143EDE"/>
    <w:rsid w:val="00144F88"/>
    <w:rsid w:val="00145624"/>
    <w:rsid w:val="0014567E"/>
    <w:rsid w:val="001464D4"/>
    <w:rsid w:val="00151C75"/>
    <w:rsid w:val="0015523E"/>
    <w:rsid w:val="001566E3"/>
    <w:rsid w:val="0015691C"/>
    <w:rsid w:val="001573C2"/>
    <w:rsid w:val="0015757A"/>
    <w:rsid w:val="00161AA9"/>
    <w:rsid w:val="00162492"/>
    <w:rsid w:val="001631E9"/>
    <w:rsid w:val="00163656"/>
    <w:rsid w:val="00163B3F"/>
    <w:rsid w:val="00164DD4"/>
    <w:rsid w:val="00164EF7"/>
    <w:rsid w:val="001657F9"/>
    <w:rsid w:val="00166256"/>
    <w:rsid w:val="001678B9"/>
    <w:rsid w:val="00170000"/>
    <w:rsid w:val="00170F12"/>
    <w:rsid w:val="00171611"/>
    <w:rsid w:val="00171C62"/>
    <w:rsid w:val="00172CA1"/>
    <w:rsid w:val="00176DF7"/>
    <w:rsid w:val="00176E7D"/>
    <w:rsid w:val="00176EB3"/>
    <w:rsid w:val="00177669"/>
    <w:rsid w:val="00180F2E"/>
    <w:rsid w:val="001817F4"/>
    <w:rsid w:val="0018393B"/>
    <w:rsid w:val="00183D3D"/>
    <w:rsid w:val="00183ECF"/>
    <w:rsid w:val="001845BB"/>
    <w:rsid w:val="0018509E"/>
    <w:rsid w:val="00186BBB"/>
    <w:rsid w:val="00187CCE"/>
    <w:rsid w:val="001908A9"/>
    <w:rsid w:val="00192D1B"/>
    <w:rsid w:val="001933A0"/>
    <w:rsid w:val="001949ED"/>
    <w:rsid w:val="00195097"/>
    <w:rsid w:val="001950D5"/>
    <w:rsid w:val="001951CB"/>
    <w:rsid w:val="0019653D"/>
    <w:rsid w:val="00197A30"/>
    <w:rsid w:val="001A0574"/>
    <w:rsid w:val="001A0590"/>
    <w:rsid w:val="001A0FB9"/>
    <w:rsid w:val="001A0FF8"/>
    <w:rsid w:val="001A12CF"/>
    <w:rsid w:val="001A1DDC"/>
    <w:rsid w:val="001A2F92"/>
    <w:rsid w:val="001A3F66"/>
    <w:rsid w:val="001A50C3"/>
    <w:rsid w:val="001A55C3"/>
    <w:rsid w:val="001A5A58"/>
    <w:rsid w:val="001A6514"/>
    <w:rsid w:val="001A6DCF"/>
    <w:rsid w:val="001A71F0"/>
    <w:rsid w:val="001A75DC"/>
    <w:rsid w:val="001A7EAF"/>
    <w:rsid w:val="001A7F73"/>
    <w:rsid w:val="001B0AE4"/>
    <w:rsid w:val="001B0B27"/>
    <w:rsid w:val="001B18C6"/>
    <w:rsid w:val="001B21B9"/>
    <w:rsid w:val="001B4205"/>
    <w:rsid w:val="001B4A0B"/>
    <w:rsid w:val="001B545D"/>
    <w:rsid w:val="001B5DB9"/>
    <w:rsid w:val="001B630D"/>
    <w:rsid w:val="001B67E0"/>
    <w:rsid w:val="001B7411"/>
    <w:rsid w:val="001C2326"/>
    <w:rsid w:val="001C299B"/>
    <w:rsid w:val="001C2A7D"/>
    <w:rsid w:val="001C2C97"/>
    <w:rsid w:val="001C2D60"/>
    <w:rsid w:val="001C3A4F"/>
    <w:rsid w:val="001C4479"/>
    <w:rsid w:val="001C5943"/>
    <w:rsid w:val="001C7952"/>
    <w:rsid w:val="001C7DD6"/>
    <w:rsid w:val="001D1098"/>
    <w:rsid w:val="001D1D72"/>
    <w:rsid w:val="001D20AE"/>
    <w:rsid w:val="001D22FD"/>
    <w:rsid w:val="001D352F"/>
    <w:rsid w:val="001D54DB"/>
    <w:rsid w:val="001D5B80"/>
    <w:rsid w:val="001D707A"/>
    <w:rsid w:val="001E1464"/>
    <w:rsid w:val="001E178F"/>
    <w:rsid w:val="001E1FE4"/>
    <w:rsid w:val="001E2EA3"/>
    <w:rsid w:val="001E377F"/>
    <w:rsid w:val="001E4B96"/>
    <w:rsid w:val="001E59C5"/>
    <w:rsid w:val="001E6552"/>
    <w:rsid w:val="001E66DE"/>
    <w:rsid w:val="001E6AAC"/>
    <w:rsid w:val="001E754D"/>
    <w:rsid w:val="001E7611"/>
    <w:rsid w:val="001E764A"/>
    <w:rsid w:val="001F1361"/>
    <w:rsid w:val="001F2D84"/>
    <w:rsid w:val="001F3FFA"/>
    <w:rsid w:val="001F405D"/>
    <w:rsid w:val="001F4B5B"/>
    <w:rsid w:val="001F4D2C"/>
    <w:rsid w:val="001F6258"/>
    <w:rsid w:val="001F74C3"/>
    <w:rsid w:val="001F799B"/>
    <w:rsid w:val="001F79D9"/>
    <w:rsid w:val="00200625"/>
    <w:rsid w:val="002006E3"/>
    <w:rsid w:val="00200BE4"/>
    <w:rsid w:val="002011E6"/>
    <w:rsid w:val="00201ACA"/>
    <w:rsid w:val="00201B04"/>
    <w:rsid w:val="00202C92"/>
    <w:rsid w:val="0020496C"/>
    <w:rsid w:val="00205755"/>
    <w:rsid w:val="002058B6"/>
    <w:rsid w:val="0020719C"/>
    <w:rsid w:val="00207770"/>
    <w:rsid w:val="00207817"/>
    <w:rsid w:val="00207B5E"/>
    <w:rsid w:val="00207BD6"/>
    <w:rsid w:val="00211F88"/>
    <w:rsid w:val="0021247B"/>
    <w:rsid w:val="00212BB8"/>
    <w:rsid w:val="002133B3"/>
    <w:rsid w:val="0021492C"/>
    <w:rsid w:val="0021556B"/>
    <w:rsid w:val="00215B70"/>
    <w:rsid w:val="002169F1"/>
    <w:rsid w:val="00216B4F"/>
    <w:rsid w:val="00217675"/>
    <w:rsid w:val="00217719"/>
    <w:rsid w:val="002204A7"/>
    <w:rsid w:val="00220A1C"/>
    <w:rsid w:val="00221182"/>
    <w:rsid w:val="00221F57"/>
    <w:rsid w:val="0022226F"/>
    <w:rsid w:val="00223298"/>
    <w:rsid w:val="00224FA2"/>
    <w:rsid w:val="002251C0"/>
    <w:rsid w:val="002255D2"/>
    <w:rsid w:val="00225858"/>
    <w:rsid w:val="002269F6"/>
    <w:rsid w:val="00230636"/>
    <w:rsid w:val="002310F5"/>
    <w:rsid w:val="0023163D"/>
    <w:rsid w:val="002322F2"/>
    <w:rsid w:val="002324D3"/>
    <w:rsid w:val="0023321B"/>
    <w:rsid w:val="00233316"/>
    <w:rsid w:val="002344BE"/>
    <w:rsid w:val="0023554C"/>
    <w:rsid w:val="00236D2C"/>
    <w:rsid w:val="0023717D"/>
    <w:rsid w:val="00240016"/>
    <w:rsid w:val="00241283"/>
    <w:rsid w:val="00241800"/>
    <w:rsid w:val="00242AC7"/>
    <w:rsid w:val="00243BF0"/>
    <w:rsid w:val="0024498D"/>
    <w:rsid w:val="002466B7"/>
    <w:rsid w:val="00246F0E"/>
    <w:rsid w:val="00247282"/>
    <w:rsid w:val="00247A6D"/>
    <w:rsid w:val="00250638"/>
    <w:rsid w:val="00250F29"/>
    <w:rsid w:val="00251DA0"/>
    <w:rsid w:val="00252927"/>
    <w:rsid w:val="00252BAF"/>
    <w:rsid w:val="0025301E"/>
    <w:rsid w:val="002539A6"/>
    <w:rsid w:val="00255BD2"/>
    <w:rsid w:val="00255C48"/>
    <w:rsid w:val="002567F9"/>
    <w:rsid w:val="0025725A"/>
    <w:rsid w:val="00262AB2"/>
    <w:rsid w:val="00262F20"/>
    <w:rsid w:val="0026435A"/>
    <w:rsid w:val="0026628A"/>
    <w:rsid w:val="00267BB8"/>
    <w:rsid w:val="00267F46"/>
    <w:rsid w:val="00270CD4"/>
    <w:rsid w:val="0027181D"/>
    <w:rsid w:val="002723F9"/>
    <w:rsid w:val="00273256"/>
    <w:rsid w:val="0027543A"/>
    <w:rsid w:val="0027559D"/>
    <w:rsid w:val="00275AE0"/>
    <w:rsid w:val="00275D4D"/>
    <w:rsid w:val="00275F28"/>
    <w:rsid w:val="00276220"/>
    <w:rsid w:val="00276631"/>
    <w:rsid w:val="00276AF8"/>
    <w:rsid w:val="00281C91"/>
    <w:rsid w:val="00281D0A"/>
    <w:rsid w:val="00283910"/>
    <w:rsid w:val="00286861"/>
    <w:rsid w:val="00286FF2"/>
    <w:rsid w:val="0028770B"/>
    <w:rsid w:val="00290CA6"/>
    <w:rsid w:val="002917BE"/>
    <w:rsid w:val="00294021"/>
    <w:rsid w:val="0029650F"/>
    <w:rsid w:val="0029726C"/>
    <w:rsid w:val="002979CC"/>
    <w:rsid w:val="00297D90"/>
    <w:rsid w:val="002A093D"/>
    <w:rsid w:val="002A1FBE"/>
    <w:rsid w:val="002A2B3B"/>
    <w:rsid w:val="002A372C"/>
    <w:rsid w:val="002A44B5"/>
    <w:rsid w:val="002A4914"/>
    <w:rsid w:val="002A4B51"/>
    <w:rsid w:val="002A5F9B"/>
    <w:rsid w:val="002B0E63"/>
    <w:rsid w:val="002B1278"/>
    <w:rsid w:val="002B27D1"/>
    <w:rsid w:val="002B282F"/>
    <w:rsid w:val="002B4496"/>
    <w:rsid w:val="002B4614"/>
    <w:rsid w:val="002B4818"/>
    <w:rsid w:val="002B6D7C"/>
    <w:rsid w:val="002B7A72"/>
    <w:rsid w:val="002B7B66"/>
    <w:rsid w:val="002C15BC"/>
    <w:rsid w:val="002C2A0D"/>
    <w:rsid w:val="002C2E0E"/>
    <w:rsid w:val="002C30FB"/>
    <w:rsid w:val="002C3824"/>
    <w:rsid w:val="002C3E35"/>
    <w:rsid w:val="002C3F06"/>
    <w:rsid w:val="002C584C"/>
    <w:rsid w:val="002C5ABE"/>
    <w:rsid w:val="002C5F71"/>
    <w:rsid w:val="002C68C0"/>
    <w:rsid w:val="002C7AE3"/>
    <w:rsid w:val="002C7D9D"/>
    <w:rsid w:val="002D0751"/>
    <w:rsid w:val="002D1149"/>
    <w:rsid w:val="002D1FE9"/>
    <w:rsid w:val="002D3616"/>
    <w:rsid w:val="002D382A"/>
    <w:rsid w:val="002D435F"/>
    <w:rsid w:val="002D62AA"/>
    <w:rsid w:val="002D6F7B"/>
    <w:rsid w:val="002E245F"/>
    <w:rsid w:val="002E2905"/>
    <w:rsid w:val="002E6864"/>
    <w:rsid w:val="002E7588"/>
    <w:rsid w:val="002F0B95"/>
    <w:rsid w:val="002F1A90"/>
    <w:rsid w:val="002F1B6E"/>
    <w:rsid w:val="002F1ED9"/>
    <w:rsid w:val="002F2006"/>
    <w:rsid w:val="002F2D73"/>
    <w:rsid w:val="002F3306"/>
    <w:rsid w:val="002F3751"/>
    <w:rsid w:val="002F4805"/>
    <w:rsid w:val="002F4876"/>
    <w:rsid w:val="002F543C"/>
    <w:rsid w:val="002F569B"/>
    <w:rsid w:val="002F5B85"/>
    <w:rsid w:val="002F7B11"/>
    <w:rsid w:val="0030155F"/>
    <w:rsid w:val="00303D8B"/>
    <w:rsid w:val="00303EE2"/>
    <w:rsid w:val="00305DAA"/>
    <w:rsid w:val="00306BFA"/>
    <w:rsid w:val="003071B7"/>
    <w:rsid w:val="00312570"/>
    <w:rsid w:val="003126BC"/>
    <w:rsid w:val="0031386C"/>
    <w:rsid w:val="00314E6A"/>
    <w:rsid w:val="00316628"/>
    <w:rsid w:val="00316766"/>
    <w:rsid w:val="0031768E"/>
    <w:rsid w:val="0032075C"/>
    <w:rsid w:val="003212D0"/>
    <w:rsid w:val="00321522"/>
    <w:rsid w:val="003216EA"/>
    <w:rsid w:val="00321B0C"/>
    <w:rsid w:val="00321E3F"/>
    <w:rsid w:val="00322A0C"/>
    <w:rsid w:val="00323CA9"/>
    <w:rsid w:val="00325F03"/>
    <w:rsid w:val="00327622"/>
    <w:rsid w:val="00327A12"/>
    <w:rsid w:val="00330417"/>
    <w:rsid w:val="003305D4"/>
    <w:rsid w:val="0033066C"/>
    <w:rsid w:val="00331328"/>
    <w:rsid w:val="003316B0"/>
    <w:rsid w:val="003322EE"/>
    <w:rsid w:val="00332478"/>
    <w:rsid w:val="00332FD3"/>
    <w:rsid w:val="00334404"/>
    <w:rsid w:val="003358C7"/>
    <w:rsid w:val="00336684"/>
    <w:rsid w:val="0034201D"/>
    <w:rsid w:val="00342555"/>
    <w:rsid w:val="00342E83"/>
    <w:rsid w:val="00343C3E"/>
    <w:rsid w:val="00344180"/>
    <w:rsid w:val="00344746"/>
    <w:rsid w:val="003456A3"/>
    <w:rsid w:val="00345A38"/>
    <w:rsid w:val="003466E6"/>
    <w:rsid w:val="00346954"/>
    <w:rsid w:val="0034779F"/>
    <w:rsid w:val="003510B5"/>
    <w:rsid w:val="00352D1B"/>
    <w:rsid w:val="003534C5"/>
    <w:rsid w:val="003543D6"/>
    <w:rsid w:val="0035662D"/>
    <w:rsid w:val="00356D70"/>
    <w:rsid w:val="00357332"/>
    <w:rsid w:val="00357E07"/>
    <w:rsid w:val="00361154"/>
    <w:rsid w:val="00361706"/>
    <w:rsid w:val="00362067"/>
    <w:rsid w:val="00362CD3"/>
    <w:rsid w:val="003634E7"/>
    <w:rsid w:val="003641B8"/>
    <w:rsid w:val="0036420A"/>
    <w:rsid w:val="003642A8"/>
    <w:rsid w:val="003644BF"/>
    <w:rsid w:val="00364618"/>
    <w:rsid w:val="003649CA"/>
    <w:rsid w:val="00364F11"/>
    <w:rsid w:val="00365E13"/>
    <w:rsid w:val="00367D3A"/>
    <w:rsid w:val="003702B3"/>
    <w:rsid w:val="00370B44"/>
    <w:rsid w:val="00371806"/>
    <w:rsid w:val="00373646"/>
    <w:rsid w:val="003742FF"/>
    <w:rsid w:val="0037495B"/>
    <w:rsid w:val="00374B51"/>
    <w:rsid w:val="003759A4"/>
    <w:rsid w:val="003770DF"/>
    <w:rsid w:val="00377291"/>
    <w:rsid w:val="00380229"/>
    <w:rsid w:val="00382F84"/>
    <w:rsid w:val="00384368"/>
    <w:rsid w:val="00384B1B"/>
    <w:rsid w:val="00385889"/>
    <w:rsid w:val="00385EA8"/>
    <w:rsid w:val="00386FD3"/>
    <w:rsid w:val="003871E1"/>
    <w:rsid w:val="0038726B"/>
    <w:rsid w:val="00387E2F"/>
    <w:rsid w:val="003903E7"/>
    <w:rsid w:val="003908E1"/>
    <w:rsid w:val="00390C9E"/>
    <w:rsid w:val="003918AA"/>
    <w:rsid w:val="00391E6F"/>
    <w:rsid w:val="003928EC"/>
    <w:rsid w:val="0039388F"/>
    <w:rsid w:val="00393D57"/>
    <w:rsid w:val="0039413B"/>
    <w:rsid w:val="00394228"/>
    <w:rsid w:val="003969AB"/>
    <w:rsid w:val="00396A22"/>
    <w:rsid w:val="00396D1D"/>
    <w:rsid w:val="00397312"/>
    <w:rsid w:val="003973D2"/>
    <w:rsid w:val="00397C53"/>
    <w:rsid w:val="003A073E"/>
    <w:rsid w:val="003A1B5E"/>
    <w:rsid w:val="003A2AEC"/>
    <w:rsid w:val="003A3D28"/>
    <w:rsid w:val="003A5941"/>
    <w:rsid w:val="003A663D"/>
    <w:rsid w:val="003A6DDD"/>
    <w:rsid w:val="003A6E92"/>
    <w:rsid w:val="003A7EAA"/>
    <w:rsid w:val="003B0A18"/>
    <w:rsid w:val="003B2B75"/>
    <w:rsid w:val="003B4F26"/>
    <w:rsid w:val="003C00AD"/>
    <w:rsid w:val="003C0109"/>
    <w:rsid w:val="003C1444"/>
    <w:rsid w:val="003C1664"/>
    <w:rsid w:val="003C34C1"/>
    <w:rsid w:val="003C4D0B"/>
    <w:rsid w:val="003C5AD7"/>
    <w:rsid w:val="003C656B"/>
    <w:rsid w:val="003C6E11"/>
    <w:rsid w:val="003C6FB9"/>
    <w:rsid w:val="003D0894"/>
    <w:rsid w:val="003D1E62"/>
    <w:rsid w:val="003D232E"/>
    <w:rsid w:val="003D2994"/>
    <w:rsid w:val="003D2B84"/>
    <w:rsid w:val="003D4353"/>
    <w:rsid w:val="003D58F4"/>
    <w:rsid w:val="003D5B27"/>
    <w:rsid w:val="003D62F1"/>
    <w:rsid w:val="003D7BBC"/>
    <w:rsid w:val="003E0620"/>
    <w:rsid w:val="003E1173"/>
    <w:rsid w:val="003E17F4"/>
    <w:rsid w:val="003E377F"/>
    <w:rsid w:val="003E4080"/>
    <w:rsid w:val="003E43FB"/>
    <w:rsid w:val="003E4729"/>
    <w:rsid w:val="003E658C"/>
    <w:rsid w:val="003E71B5"/>
    <w:rsid w:val="003E7269"/>
    <w:rsid w:val="003F0579"/>
    <w:rsid w:val="003F0BE7"/>
    <w:rsid w:val="003F0D5F"/>
    <w:rsid w:val="003F0DB5"/>
    <w:rsid w:val="003F1534"/>
    <w:rsid w:val="003F1770"/>
    <w:rsid w:val="003F254A"/>
    <w:rsid w:val="003F2E13"/>
    <w:rsid w:val="003F34AF"/>
    <w:rsid w:val="003F3E90"/>
    <w:rsid w:val="003F3F82"/>
    <w:rsid w:val="003F4783"/>
    <w:rsid w:val="003F50EA"/>
    <w:rsid w:val="003F53EA"/>
    <w:rsid w:val="003F78FD"/>
    <w:rsid w:val="003F7BBD"/>
    <w:rsid w:val="004007CB"/>
    <w:rsid w:val="00400DD3"/>
    <w:rsid w:val="00401078"/>
    <w:rsid w:val="00402832"/>
    <w:rsid w:val="0040286B"/>
    <w:rsid w:val="00402A0B"/>
    <w:rsid w:val="004043E9"/>
    <w:rsid w:val="0040465F"/>
    <w:rsid w:val="00405111"/>
    <w:rsid w:val="004058AD"/>
    <w:rsid w:val="00406D9A"/>
    <w:rsid w:val="00407749"/>
    <w:rsid w:val="00410930"/>
    <w:rsid w:val="0041143D"/>
    <w:rsid w:val="00411456"/>
    <w:rsid w:val="0041343B"/>
    <w:rsid w:val="004143AA"/>
    <w:rsid w:val="00414A47"/>
    <w:rsid w:val="00414BD5"/>
    <w:rsid w:val="00414FFB"/>
    <w:rsid w:val="00416DFB"/>
    <w:rsid w:val="00417B22"/>
    <w:rsid w:val="0042047C"/>
    <w:rsid w:val="00420D5B"/>
    <w:rsid w:val="0042132A"/>
    <w:rsid w:val="004248D2"/>
    <w:rsid w:val="00425801"/>
    <w:rsid w:val="00425AF0"/>
    <w:rsid w:val="00425D41"/>
    <w:rsid w:val="004268E9"/>
    <w:rsid w:val="00426B00"/>
    <w:rsid w:val="00427F6A"/>
    <w:rsid w:val="00431731"/>
    <w:rsid w:val="00431F47"/>
    <w:rsid w:val="00431F54"/>
    <w:rsid w:val="0043322A"/>
    <w:rsid w:val="00433731"/>
    <w:rsid w:val="00433FF9"/>
    <w:rsid w:val="00434188"/>
    <w:rsid w:val="004341D7"/>
    <w:rsid w:val="00434CF2"/>
    <w:rsid w:val="00435B1D"/>
    <w:rsid w:val="00435B97"/>
    <w:rsid w:val="00435DAF"/>
    <w:rsid w:val="00436D97"/>
    <w:rsid w:val="004372A5"/>
    <w:rsid w:val="0044031D"/>
    <w:rsid w:val="00440447"/>
    <w:rsid w:val="00440CFC"/>
    <w:rsid w:val="00440F84"/>
    <w:rsid w:val="00442167"/>
    <w:rsid w:val="0044311E"/>
    <w:rsid w:val="004438F6"/>
    <w:rsid w:val="00444137"/>
    <w:rsid w:val="00444298"/>
    <w:rsid w:val="0044508E"/>
    <w:rsid w:val="004465F5"/>
    <w:rsid w:val="00446715"/>
    <w:rsid w:val="00446950"/>
    <w:rsid w:val="00447AC1"/>
    <w:rsid w:val="00452CD4"/>
    <w:rsid w:val="00454AB6"/>
    <w:rsid w:val="00455DA5"/>
    <w:rsid w:val="004565FB"/>
    <w:rsid w:val="00456D96"/>
    <w:rsid w:val="00457227"/>
    <w:rsid w:val="0046294C"/>
    <w:rsid w:val="00462B60"/>
    <w:rsid w:val="00463EEF"/>
    <w:rsid w:val="0046408F"/>
    <w:rsid w:val="00464B4F"/>
    <w:rsid w:val="004701F2"/>
    <w:rsid w:val="004711C2"/>
    <w:rsid w:val="00472071"/>
    <w:rsid w:val="0047237D"/>
    <w:rsid w:val="00473AB6"/>
    <w:rsid w:val="00474144"/>
    <w:rsid w:val="0047451D"/>
    <w:rsid w:val="004747C6"/>
    <w:rsid w:val="00475195"/>
    <w:rsid w:val="00475C67"/>
    <w:rsid w:val="0047630E"/>
    <w:rsid w:val="00476B76"/>
    <w:rsid w:val="00476E3D"/>
    <w:rsid w:val="00476E6B"/>
    <w:rsid w:val="00477345"/>
    <w:rsid w:val="0047756A"/>
    <w:rsid w:val="004803DA"/>
    <w:rsid w:val="004806F4"/>
    <w:rsid w:val="00480B39"/>
    <w:rsid w:val="00480F97"/>
    <w:rsid w:val="004815A3"/>
    <w:rsid w:val="00481CB9"/>
    <w:rsid w:val="00482213"/>
    <w:rsid w:val="00483033"/>
    <w:rsid w:val="00484373"/>
    <w:rsid w:val="0048439C"/>
    <w:rsid w:val="00484670"/>
    <w:rsid w:val="00484E20"/>
    <w:rsid w:val="0049104A"/>
    <w:rsid w:val="004918AA"/>
    <w:rsid w:val="00491A7E"/>
    <w:rsid w:val="004926AE"/>
    <w:rsid w:val="00494241"/>
    <w:rsid w:val="00494639"/>
    <w:rsid w:val="00494DAC"/>
    <w:rsid w:val="004950ED"/>
    <w:rsid w:val="00495327"/>
    <w:rsid w:val="0049568C"/>
    <w:rsid w:val="004956CD"/>
    <w:rsid w:val="00496146"/>
    <w:rsid w:val="00496198"/>
    <w:rsid w:val="00497800"/>
    <w:rsid w:val="004A04BB"/>
    <w:rsid w:val="004A17E0"/>
    <w:rsid w:val="004A20C4"/>
    <w:rsid w:val="004A267E"/>
    <w:rsid w:val="004A26BF"/>
    <w:rsid w:val="004A3501"/>
    <w:rsid w:val="004A58A7"/>
    <w:rsid w:val="004A5FF5"/>
    <w:rsid w:val="004A786B"/>
    <w:rsid w:val="004B01CD"/>
    <w:rsid w:val="004B085F"/>
    <w:rsid w:val="004B295C"/>
    <w:rsid w:val="004B2F58"/>
    <w:rsid w:val="004B2F89"/>
    <w:rsid w:val="004B360F"/>
    <w:rsid w:val="004B39CD"/>
    <w:rsid w:val="004B3AD8"/>
    <w:rsid w:val="004B458C"/>
    <w:rsid w:val="004B6097"/>
    <w:rsid w:val="004B6C4A"/>
    <w:rsid w:val="004B7322"/>
    <w:rsid w:val="004B73B6"/>
    <w:rsid w:val="004B7B01"/>
    <w:rsid w:val="004B7FD6"/>
    <w:rsid w:val="004C15A2"/>
    <w:rsid w:val="004C2092"/>
    <w:rsid w:val="004C2BE0"/>
    <w:rsid w:val="004C2F23"/>
    <w:rsid w:val="004C3400"/>
    <w:rsid w:val="004C3CC9"/>
    <w:rsid w:val="004C3F73"/>
    <w:rsid w:val="004C47E4"/>
    <w:rsid w:val="004C7227"/>
    <w:rsid w:val="004C7273"/>
    <w:rsid w:val="004D0620"/>
    <w:rsid w:val="004D0AA3"/>
    <w:rsid w:val="004D1220"/>
    <w:rsid w:val="004D1C1A"/>
    <w:rsid w:val="004D245B"/>
    <w:rsid w:val="004D2520"/>
    <w:rsid w:val="004D3A81"/>
    <w:rsid w:val="004D5C25"/>
    <w:rsid w:val="004D6CC5"/>
    <w:rsid w:val="004E087C"/>
    <w:rsid w:val="004E09DF"/>
    <w:rsid w:val="004E0C46"/>
    <w:rsid w:val="004E29AB"/>
    <w:rsid w:val="004E29DC"/>
    <w:rsid w:val="004E3027"/>
    <w:rsid w:val="004E41E9"/>
    <w:rsid w:val="004E4F48"/>
    <w:rsid w:val="004E5E4A"/>
    <w:rsid w:val="004E7432"/>
    <w:rsid w:val="004E7507"/>
    <w:rsid w:val="004F0145"/>
    <w:rsid w:val="004F0E66"/>
    <w:rsid w:val="004F227A"/>
    <w:rsid w:val="004F2421"/>
    <w:rsid w:val="004F4425"/>
    <w:rsid w:val="004F464F"/>
    <w:rsid w:val="004F68E3"/>
    <w:rsid w:val="00500071"/>
    <w:rsid w:val="005005AA"/>
    <w:rsid w:val="005019C3"/>
    <w:rsid w:val="00502DD3"/>
    <w:rsid w:val="005031DB"/>
    <w:rsid w:val="005034C3"/>
    <w:rsid w:val="005052DD"/>
    <w:rsid w:val="005055A1"/>
    <w:rsid w:val="00505A17"/>
    <w:rsid w:val="0050606B"/>
    <w:rsid w:val="005104A8"/>
    <w:rsid w:val="00510E1F"/>
    <w:rsid w:val="00511A7F"/>
    <w:rsid w:val="00511C83"/>
    <w:rsid w:val="00512043"/>
    <w:rsid w:val="0051320F"/>
    <w:rsid w:val="00514D8A"/>
    <w:rsid w:val="005150ED"/>
    <w:rsid w:val="0051601B"/>
    <w:rsid w:val="005162E2"/>
    <w:rsid w:val="0051714C"/>
    <w:rsid w:val="005215C1"/>
    <w:rsid w:val="0052290E"/>
    <w:rsid w:val="00522A6C"/>
    <w:rsid w:val="00523072"/>
    <w:rsid w:val="00523C8B"/>
    <w:rsid w:val="00524BFC"/>
    <w:rsid w:val="00524C22"/>
    <w:rsid w:val="00525888"/>
    <w:rsid w:val="00525E70"/>
    <w:rsid w:val="00525FA8"/>
    <w:rsid w:val="005276DE"/>
    <w:rsid w:val="0052773B"/>
    <w:rsid w:val="0053092B"/>
    <w:rsid w:val="00530E50"/>
    <w:rsid w:val="00531BF6"/>
    <w:rsid w:val="0053296D"/>
    <w:rsid w:val="00532E63"/>
    <w:rsid w:val="00533319"/>
    <w:rsid w:val="00533486"/>
    <w:rsid w:val="005344BA"/>
    <w:rsid w:val="00540899"/>
    <w:rsid w:val="005409AB"/>
    <w:rsid w:val="00542492"/>
    <w:rsid w:val="0054271B"/>
    <w:rsid w:val="00543A6C"/>
    <w:rsid w:val="005471EF"/>
    <w:rsid w:val="00547B92"/>
    <w:rsid w:val="00550C60"/>
    <w:rsid w:val="0055199D"/>
    <w:rsid w:val="00552B4F"/>
    <w:rsid w:val="00552C4D"/>
    <w:rsid w:val="005543F5"/>
    <w:rsid w:val="00555BB3"/>
    <w:rsid w:val="00556009"/>
    <w:rsid w:val="005569D1"/>
    <w:rsid w:val="00556FF7"/>
    <w:rsid w:val="00560F69"/>
    <w:rsid w:val="005624F7"/>
    <w:rsid w:val="0056351B"/>
    <w:rsid w:val="00563D66"/>
    <w:rsid w:val="00564A07"/>
    <w:rsid w:val="0056573D"/>
    <w:rsid w:val="0056617B"/>
    <w:rsid w:val="00566B5F"/>
    <w:rsid w:val="00567F08"/>
    <w:rsid w:val="00570CDE"/>
    <w:rsid w:val="005714E5"/>
    <w:rsid w:val="005716EB"/>
    <w:rsid w:val="00571F60"/>
    <w:rsid w:val="00573C09"/>
    <w:rsid w:val="00574B8D"/>
    <w:rsid w:val="005754D7"/>
    <w:rsid w:val="0057552B"/>
    <w:rsid w:val="00576673"/>
    <w:rsid w:val="005804FF"/>
    <w:rsid w:val="00580764"/>
    <w:rsid w:val="005820B0"/>
    <w:rsid w:val="0058323D"/>
    <w:rsid w:val="00584782"/>
    <w:rsid w:val="00584C22"/>
    <w:rsid w:val="005858C9"/>
    <w:rsid w:val="0058647E"/>
    <w:rsid w:val="00587722"/>
    <w:rsid w:val="00587D2C"/>
    <w:rsid w:val="00590C90"/>
    <w:rsid w:val="00590FE5"/>
    <w:rsid w:val="00592BB6"/>
    <w:rsid w:val="00592D1E"/>
    <w:rsid w:val="0059393E"/>
    <w:rsid w:val="00594E51"/>
    <w:rsid w:val="00595A63"/>
    <w:rsid w:val="005A0CC2"/>
    <w:rsid w:val="005A12A6"/>
    <w:rsid w:val="005A29B8"/>
    <w:rsid w:val="005A2B8F"/>
    <w:rsid w:val="005A2E4E"/>
    <w:rsid w:val="005A5449"/>
    <w:rsid w:val="005A6E0A"/>
    <w:rsid w:val="005A7218"/>
    <w:rsid w:val="005A7C7B"/>
    <w:rsid w:val="005B135E"/>
    <w:rsid w:val="005B28F3"/>
    <w:rsid w:val="005B34AD"/>
    <w:rsid w:val="005B3ACF"/>
    <w:rsid w:val="005B3BA9"/>
    <w:rsid w:val="005B4018"/>
    <w:rsid w:val="005B41B9"/>
    <w:rsid w:val="005B62B9"/>
    <w:rsid w:val="005C0749"/>
    <w:rsid w:val="005C2BF8"/>
    <w:rsid w:val="005C33E7"/>
    <w:rsid w:val="005C45C5"/>
    <w:rsid w:val="005C4685"/>
    <w:rsid w:val="005C46AC"/>
    <w:rsid w:val="005C555A"/>
    <w:rsid w:val="005C573A"/>
    <w:rsid w:val="005C72DB"/>
    <w:rsid w:val="005C7452"/>
    <w:rsid w:val="005D1ACC"/>
    <w:rsid w:val="005D1E13"/>
    <w:rsid w:val="005D20D5"/>
    <w:rsid w:val="005D340E"/>
    <w:rsid w:val="005D3426"/>
    <w:rsid w:val="005D602E"/>
    <w:rsid w:val="005D620F"/>
    <w:rsid w:val="005D646E"/>
    <w:rsid w:val="005D6A4C"/>
    <w:rsid w:val="005D7DC1"/>
    <w:rsid w:val="005E25FB"/>
    <w:rsid w:val="005E2706"/>
    <w:rsid w:val="005E2756"/>
    <w:rsid w:val="005E2983"/>
    <w:rsid w:val="005E2D5F"/>
    <w:rsid w:val="005E371E"/>
    <w:rsid w:val="005E488F"/>
    <w:rsid w:val="005E53DA"/>
    <w:rsid w:val="005E667A"/>
    <w:rsid w:val="005E7716"/>
    <w:rsid w:val="005F0F96"/>
    <w:rsid w:val="005F1D63"/>
    <w:rsid w:val="005F318F"/>
    <w:rsid w:val="005F3F52"/>
    <w:rsid w:val="005F48A6"/>
    <w:rsid w:val="005F4B27"/>
    <w:rsid w:val="005F5528"/>
    <w:rsid w:val="005F7DBA"/>
    <w:rsid w:val="005F7FB3"/>
    <w:rsid w:val="00602E1C"/>
    <w:rsid w:val="006048C9"/>
    <w:rsid w:val="006049E7"/>
    <w:rsid w:val="00605A23"/>
    <w:rsid w:val="00606027"/>
    <w:rsid w:val="00606370"/>
    <w:rsid w:val="00606728"/>
    <w:rsid w:val="00606AC6"/>
    <w:rsid w:val="00611197"/>
    <w:rsid w:val="00611250"/>
    <w:rsid w:val="006113D4"/>
    <w:rsid w:val="006139E6"/>
    <w:rsid w:val="00614AA3"/>
    <w:rsid w:val="006160B0"/>
    <w:rsid w:val="0061694A"/>
    <w:rsid w:val="00617661"/>
    <w:rsid w:val="00617971"/>
    <w:rsid w:val="00621184"/>
    <w:rsid w:val="00621864"/>
    <w:rsid w:val="00622964"/>
    <w:rsid w:val="006237B5"/>
    <w:rsid w:val="006241FD"/>
    <w:rsid w:val="00624A11"/>
    <w:rsid w:val="00625BA1"/>
    <w:rsid w:val="00626350"/>
    <w:rsid w:val="00627FC8"/>
    <w:rsid w:val="00627FE4"/>
    <w:rsid w:val="00630053"/>
    <w:rsid w:val="006301B0"/>
    <w:rsid w:val="00630757"/>
    <w:rsid w:val="00631873"/>
    <w:rsid w:val="006319B7"/>
    <w:rsid w:val="006319FD"/>
    <w:rsid w:val="00632122"/>
    <w:rsid w:val="00634C4A"/>
    <w:rsid w:val="00635AEC"/>
    <w:rsid w:val="00635BFC"/>
    <w:rsid w:val="006360DF"/>
    <w:rsid w:val="00637551"/>
    <w:rsid w:val="006377E9"/>
    <w:rsid w:val="00637B03"/>
    <w:rsid w:val="00637EB3"/>
    <w:rsid w:val="0064059E"/>
    <w:rsid w:val="0064073D"/>
    <w:rsid w:val="00640A1B"/>
    <w:rsid w:val="00641F7F"/>
    <w:rsid w:val="00642047"/>
    <w:rsid w:val="00642257"/>
    <w:rsid w:val="00643998"/>
    <w:rsid w:val="00643A69"/>
    <w:rsid w:val="00644772"/>
    <w:rsid w:val="00644CE6"/>
    <w:rsid w:val="006458C4"/>
    <w:rsid w:val="00645F45"/>
    <w:rsid w:val="00645FD4"/>
    <w:rsid w:val="00646F24"/>
    <w:rsid w:val="00647DD9"/>
    <w:rsid w:val="006501A0"/>
    <w:rsid w:val="006516DF"/>
    <w:rsid w:val="00651DE5"/>
    <w:rsid w:val="006520D7"/>
    <w:rsid w:val="006533EF"/>
    <w:rsid w:val="00656109"/>
    <w:rsid w:val="00656D4B"/>
    <w:rsid w:val="00657690"/>
    <w:rsid w:val="00657BE7"/>
    <w:rsid w:val="00657F5B"/>
    <w:rsid w:val="00660125"/>
    <w:rsid w:val="006604D7"/>
    <w:rsid w:val="00660562"/>
    <w:rsid w:val="006607AD"/>
    <w:rsid w:val="00660940"/>
    <w:rsid w:val="00660C25"/>
    <w:rsid w:val="00663653"/>
    <w:rsid w:val="006636A6"/>
    <w:rsid w:val="00664353"/>
    <w:rsid w:val="00664483"/>
    <w:rsid w:val="00665F36"/>
    <w:rsid w:val="006666C4"/>
    <w:rsid w:val="00666C87"/>
    <w:rsid w:val="00667ACB"/>
    <w:rsid w:val="00667C18"/>
    <w:rsid w:val="006704EE"/>
    <w:rsid w:val="0067144C"/>
    <w:rsid w:val="006719BE"/>
    <w:rsid w:val="0067226B"/>
    <w:rsid w:val="006734E2"/>
    <w:rsid w:val="006735A1"/>
    <w:rsid w:val="00674025"/>
    <w:rsid w:val="00674B76"/>
    <w:rsid w:val="00675629"/>
    <w:rsid w:val="006776FB"/>
    <w:rsid w:val="006779AE"/>
    <w:rsid w:val="00677A5A"/>
    <w:rsid w:val="006806C7"/>
    <w:rsid w:val="00683AEA"/>
    <w:rsid w:val="00684790"/>
    <w:rsid w:val="00684F12"/>
    <w:rsid w:val="006858C1"/>
    <w:rsid w:val="00685F18"/>
    <w:rsid w:val="00686C43"/>
    <w:rsid w:val="00686EB4"/>
    <w:rsid w:val="006876E4"/>
    <w:rsid w:val="006909A4"/>
    <w:rsid w:val="00692E36"/>
    <w:rsid w:val="0069334A"/>
    <w:rsid w:val="0069443B"/>
    <w:rsid w:val="006946C8"/>
    <w:rsid w:val="00696E46"/>
    <w:rsid w:val="006A08EA"/>
    <w:rsid w:val="006A197B"/>
    <w:rsid w:val="006A3E6B"/>
    <w:rsid w:val="006A430C"/>
    <w:rsid w:val="006A4AB1"/>
    <w:rsid w:val="006A4F50"/>
    <w:rsid w:val="006A5C4C"/>
    <w:rsid w:val="006A6989"/>
    <w:rsid w:val="006A6DCF"/>
    <w:rsid w:val="006A6EAB"/>
    <w:rsid w:val="006A7485"/>
    <w:rsid w:val="006A7C5B"/>
    <w:rsid w:val="006B08D3"/>
    <w:rsid w:val="006B090B"/>
    <w:rsid w:val="006B0A16"/>
    <w:rsid w:val="006B361C"/>
    <w:rsid w:val="006B4A0D"/>
    <w:rsid w:val="006B5493"/>
    <w:rsid w:val="006B5C05"/>
    <w:rsid w:val="006B600A"/>
    <w:rsid w:val="006B64EC"/>
    <w:rsid w:val="006B6CA5"/>
    <w:rsid w:val="006B79CB"/>
    <w:rsid w:val="006C0A7B"/>
    <w:rsid w:val="006C164B"/>
    <w:rsid w:val="006C1903"/>
    <w:rsid w:val="006C2F02"/>
    <w:rsid w:val="006C3961"/>
    <w:rsid w:val="006C3DD1"/>
    <w:rsid w:val="006C4655"/>
    <w:rsid w:val="006C4A87"/>
    <w:rsid w:val="006C5182"/>
    <w:rsid w:val="006C55B8"/>
    <w:rsid w:val="006C638B"/>
    <w:rsid w:val="006C7D21"/>
    <w:rsid w:val="006D091E"/>
    <w:rsid w:val="006D0C2E"/>
    <w:rsid w:val="006D0D96"/>
    <w:rsid w:val="006D17D0"/>
    <w:rsid w:val="006D1F30"/>
    <w:rsid w:val="006D2205"/>
    <w:rsid w:val="006D2433"/>
    <w:rsid w:val="006D32D3"/>
    <w:rsid w:val="006D3ADC"/>
    <w:rsid w:val="006D3B61"/>
    <w:rsid w:val="006D5506"/>
    <w:rsid w:val="006D57D1"/>
    <w:rsid w:val="006D61D5"/>
    <w:rsid w:val="006D77B1"/>
    <w:rsid w:val="006D7BC9"/>
    <w:rsid w:val="006D7F88"/>
    <w:rsid w:val="006E06B5"/>
    <w:rsid w:val="006E1712"/>
    <w:rsid w:val="006E4A5A"/>
    <w:rsid w:val="006E4FCD"/>
    <w:rsid w:val="006E51F3"/>
    <w:rsid w:val="006E5C12"/>
    <w:rsid w:val="006E7306"/>
    <w:rsid w:val="006E76F8"/>
    <w:rsid w:val="006F0B90"/>
    <w:rsid w:val="006F0F96"/>
    <w:rsid w:val="006F13F1"/>
    <w:rsid w:val="006F1B3E"/>
    <w:rsid w:val="006F1F38"/>
    <w:rsid w:val="006F2DCF"/>
    <w:rsid w:val="006F2E7F"/>
    <w:rsid w:val="006F43F5"/>
    <w:rsid w:val="006F649D"/>
    <w:rsid w:val="006F64A3"/>
    <w:rsid w:val="006F6824"/>
    <w:rsid w:val="006F7FB8"/>
    <w:rsid w:val="007056E5"/>
    <w:rsid w:val="00705992"/>
    <w:rsid w:val="00705A71"/>
    <w:rsid w:val="00705CF8"/>
    <w:rsid w:val="00707082"/>
    <w:rsid w:val="007078F4"/>
    <w:rsid w:val="007100DE"/>
    <w:rsid w:val="007100E6"/>
    <w:rsid w:val="00710393"/>
    <w:rsid w:val="007108D9"/>
    <w:rsid w:val="00710E37"/>
    <w:rsid w:val="00711DB1"/>
    <w:rsid w:val="007127AE"/>
    <w:rsid w:val="00713586"/>
    <w:rsid w:val="00713EE1"/>
    <w:rsid w:val="00716C0C"/>
    <w:rsid w:val="00717257"/>
    <w:rsid w:val="00717E29"/>
    <w:rsid w:val="00717ED5"/>
    <w:rsid w:val="00720C01"/>
    <w:rsid w:val="00720D23"/>
    <w:rsid w:val="00722B8C"/>
    <w:rsid w:val="00725010"/>
    <w:rsid w:val="00725C8B"/>
    <w:rsid w:val="00725EF8"/>
    <w:rsid w:val="0072738A"/>
    <w:rsid w:val="0073035A"/>
    <w:rsid w:val="00730BD3"/>
    <w:rsid w:val="007325DE"/>
    <w:rsid w:val="00732838"/>
    <w:rsid w:val="007338B8"/>
    <w:rsid w:val="0073416C"/>
    <w:rsid w:val="00735C48"/>
    <w:rsid w:val="00737646"/>
    <w:rsid w:val="00737C87"/>
    <w:rsid w:val="00741BFC"/>
    <w:rsid w:val="00743A41"/>
    <w:rsid w:val="00743B93"/>
    <w:rsid w:val="00744743"/>
    <w:rsid w:val="00745F73"/>
    <w:rsid w:val="00746467"/>
    <w:rsid w:val="0074658C"/>
    <w:rsid w:val="007476C9"/>
    <w:rsid w:val="00751B41"/>
    <w:rsid w:val="00751C19"/>
    <w:rsid w:val="00752C0D"/>
    <w:rsid w:val="007551AA"/>
    <w:rsid w:val="007554F6"/>
    <w:rsid w:val="007564DD"/>
    <w:rsid w:val="007568DE"/>
    <w:rsid w:val="007601FB"/>
    <w:rsid w:val="00760B2E"/>
    <w:rsid w:val="00761861"/>
    <w:rsid w:val="00761BA9"/>
    <w:rsid w:val="00762914"/>
    <w:rsid w:val="0076332F"/>
    <w:rsid w:val="00763694"/>
    <w:rsid w:val="00764262"/>
    <w:rsid w:val="00764BF5"/>
    <w:rsid w:val="00765944"/>
    <w:rsid w:val="0077014E"/>
    <w:rsid w:val="007703AF"/>
    <w:rsid w:val="0077162C"/>
    <w:rsid w:val="00771BE1"/>
    <w:rsid w:val="0077214B"/>
    <w:rsid w:val="007728A2"/>
    <w:rsid w:val="0077430A"/>
    <w:rsid w:val="00775044"/>
    <w:rsid w:val="00775903"/>
    <w:rsid w:val="00775908"/>
    <w:rsid w:val="007769F7"/>
    <w:rsid w:val="007773DD"/>
    <w:rsid w:val="0078016F"/>
    <w:rsid w:val="00780D54"/>
    <w:rsid w:val="00781C58"/>
    <w:rsid w:val="0078289C"/>
    <w:rsid w:val="00782DFA"/>
    <w:rsid w:val="00783D77"/>
    <w:rsid w:val="00785467"/>
    <w:rsid w:val="0078580D"/>
    <w:rsid w:val="00785B6F"/>
    <w:rsid w:val="007873C9"/>
    <w:rsid w:val="00791C9D"/>
    <w:rsid w:val="00792509"/>
    <w:rsid w:val="007925F0"/>
    <w:rsid w:val="00793707"/>
    <w:rsid w:val="00793DB4"/>
    <w:rsid w:val="00793E44"/>
    <w:rsid w:val="0079426C"/>
    <w:rsid w:val="007964DB"/>
    <w:rsid w:val="007967BA"/>
    <w:rsid w:val="00796F5D"/>
    <w:rsid w:val="00797188"/>
    <w:rsid w:val="007975C8"/>
    <w:rsid w:val="00797BC3"/>
    <w:rsid w:val="007A0570"/>
    <w:rsid w:val="007A08F1"/>
    <w:rsid w:val="007A0CB9"/>
    <w:rsid w:val="007A135F"/>
    <w:rsid w:val="007A1563"/>
    <w:rsid w:val="007A20D8"/>
    <w:rsid w:val="007A20F7"/>
    <w:rsid w:val="007A2D2D"/>
    <w:rsid w:val="007A3259"/>
    <w:rsid w:val="007A3C96"/>
    <w:rsid w:val="007A5915"/>
    <w:rsid w:val="007A6A80"/>
    <w:rsid w:val="007B081F"/>
    <w:rsid w:val="007B118D"/>
    <w:rsid w:val="007B153F"/>
    <w:rsid w:val="007B23B8"/>
    <w:rsid w:val="007B24F8"/>
    <w:rsid w:val="007B4222"/>
    <w:rsid w:val="007B69D6"/>
    <w:rsid w:val="007B6D5D"/>
    <w:rsid w:val="007B709C"/>
    <w:rsid w:val="007B7829"/>
    <w:rsid w:val="007B7871"/>
    <w:rsid w:val="007C03E8"/>
    <w:rsid w:val="007C1A7D"/>
    <w:rsid w:val="007C2F2B"/>
    <w:rsid w:val="007C35BF"/>
    <w:rsid w:val="007C429E"/>
    <w:rsid w:val="007C609B"/>
    <w:rsid w:val="007C625B"/>
    <w:rsid w:val="007C6B30"/>
    <w:rsid w:val="007C6E67"/>
    <w:rsid w:val="007C72AF"/>
    <w:rsid w:val="007C746A"/>
    <w:rsid w:val="007D013B"/>
    <w:rsid w:val="007D0CCA"/>
    <w:rsid w:val="007D24D0"/>
    <w:rsid w:val="007D2DC7"/>
    <w:rsid w:val="007D42C5"/>
    <w:rsid w:val="007D4F62"/>
    <w:rsid w:val="007D5CFC"/>
    <w:rsid w:val="007D645D"/>
    <w:rsid w:val="007D6F1D"/>
    <w:rsid w:val="007E02C4"/>
    <w:rsid w:val="007E2C0C"/>
    <w:rsid w:val="007E3952"/>
    <w:rsid w:val="007E3A2C"/>
    <w:rsid w:val="007E6958"/>
    <w:rsid w:val="007E785E"/>
    <w:rsid w:val="007E7BD9"/>
    <w:rsid w:val="007F1066"/>
    <w:rsid w:val="007F33EA"/>
    <w:rsid w:val="007F3776"/>
    <w:rsid w:val="007F405D"/>
    <w:rsid w:val="007F4417"/>
    <w:rsid w:val="007F4451"/>
    <w:rsid w:val="007F4935"/>
    <w:rsid w:val="007F5500"/>
    <w:rsid w:val="007F62F0"/>
    <w:rsid w:val="007F6ED7"/>
    <w:rsid w:val="007F7AAA"/>
    <w:rsid w:val="00800032"/>
    <w:rsid w:val="00800F03"/>
    <w:rsid w:val="00800F7F"/>
    <w:rsid w:val="008011DB"/>
    <w:rsid w:val="00801805"/>
    <w:rsid w:val="0080319D"/>
    <w:rsid w:val="008057BD"/>
    <w:rsid w:val="0080783C"/>
    <w:rsid w:val="00807F54"/>
    <w:rsid w:val="0081131F"/>
    <w:rsid w:val="00811B9D"/>
    <w:rsid w:val="008137AE"/>
    <w:rsid w:val="00813862"/>
    <w:rsid w:val="00813B07"/>
    <w:rsid w:val="00814064"/>
    <w:rsid w:val="00814203"/>
    <w:rsid w:val="00814DFD"/>
    <w:rsid w:val="00815C78"/>
    <w:rsid w:val="00816710"/>
    <w:rsid w:val="00817430"/>
    <w:rsid w:val="00817C3E"/>
    <w:rsid w:val="008203D3"/>
    <w:rsid w:val="00821995"/>
    <w:rsid w:val="00823F5C"/>
    <w:rsid w:val="00823F6C"/>
    <w:rsid w:val="008248F1"/>
    <w:rsid w:val="00826792"/>
    <w:rsid w:val="008306FE"/>
    <w:rsid w:val="008309A3"/>
    <w:rsid w:val="00833424"/>
    <w:rsid w:val="00833A55"/>
    <w:rsid w:val="0083469B"/>
    <w:rsid w:val="00836C81"/>
    <w:rsid w:val="0084026E"/>
    <w:rsid w:val="00840522"/>
    <w:rsid w:val="008405E6"/>
    <w:rsid w:val="008417FF"/>
    <w:rsid w:val="008436AE"/>
    <w:rsid w:val="00844BC4"/>
    <w:rsid w:val="00846B1F"/>
    <w:rsid w:val="008472E4"/>
    <w:rsid w:val="008477B7"/>
    <w:rsid w:val="00847F06"/>
    <w:rsid w:val="00847F24"/>
    <w:rsid w:val="0085120E"/>
    <w:rsid w:val="00851775"/>
    <w:rsid w:val="00853F7B"/>
    <w:rsid w:val="008547C5"/>
    <w:rsid w:val="008553EA"/>
    <w:rsid w:val="00855C71"/>
    <w:rsid w:val="008574A9"/>
    <w:rsid w:val="00857A04"/>
    <w:rsid w:val="00857E83"/>
    <w:rsid w:val="0086086B"/>
    <w:rsid w:val="0086149B"/>
    <w:rsid w:val="008628D8"/>
    <w:rsid w:val="00862F01"/>
    <w:rsid w:val="008638AE"/>
    <w:rsid w:val="00863DA1"/>
    <w:rsid w:val="00864089"/>
    <w:rsid w:val="00864669"/>
    <w:rsid w:val="00865CBE"/>
    <w:rsid w:val="008663D7"/>
    <w:rsid w:val="0087022A"/>
    <w:rsid w:val="00871771"/>
    <w:rsid w:val="008719BB"/>
    <w:rsid w:val="00872902"/>
    <w:rsid w:val="0087323B"/>
    <w:rsid w:val="00875239"/>
    <w:rsid w:val="00875597"/>
    <w:rsid w:val="0087650F"/>
    <w:rsid w:val="00876B50"/>
    <w:rsid w:val="00876F70"/>
    <w:rsid w:val="00877146"/>
    <w:rsid w:val="008772C5"/>
    <w:rsid w:val="008777AF"/>
    <w:rsid w:val="00877D35"/>
    <w:rsid w:val="008806A2"/>
    <w:rsid w:val="0088080C"/>
    <w:rsid w:val="00882657"/>
    <w:rsid w:val="00882A90"/>
    <w:rsid w:val="00883440"/>
    <w:rsid w:val="00884D3D"/>
    <w:rsid w:val="008862EE"/>
    <w:rsid w:val="00887966"/>
    <w:rsid w:val="008906FD"/>
    <w:rsid w:val="008919B5"/>
    <w:rsid w:val="008920C1"/>
    <w:rsid w:val="008926A0"/>
    <w:rsid w:val="008938FD"/>
    <w:rsid w:val="00893A15"/>
    <w:rsid w:val="00893FA3"/>
    <w:rsid w:val="0089552B"/>
    <w:rsid w:val="00896075"/>
    <w:rsid w:val="00896D17"/>
    <w:rsid w:val="008A0964"/>
    <w:rsid w:val="008A12B9"/>
    <w:rsid w:val="008A2362"/>
    <w:rsid w:val="008A354E"/>
    <w:rsid w:val="008A375E"/>
    <w:rsid w:val="008A4A5C"/>
    <w:rsid w:val="008A6A23"/>
    <w:rsid w:val="008A7021"/>
    <w:rsid w:val="008A7273"/>
    <w:rsid w:val="008A7EB1"/>
    <w:rsid w:val="008B0482"/>
    <w:rsid w:val="008B118B"/>
    <w:rsid w:val="008B229B"/>
    <w:rsid w:val="008B3B65"/>
    <w:rsid w:val="008B639C"/>
    <w:rsid w:val="008B7657"/>
    <w:rsid w:val="008B7AA9"/>
    <w:rsid w:val="008B7B97"/>
    <w:rsid w:val="008C0073"/>
    <w:rsid w:val="008C2C2E"/>
    <w:rsid w:val="008C2C73"/>
    <w:rsid w:val="008C3531"/>
    <w:rsid w:val="008C3624"/>
    <w:rsid w:val="008C642C"/>
    <w:rsid w:val="008C66A1"/>
    <w:rsid w:val="008C793C"/>
    <w:rsid w:val="008D1059"/>
    <w:rsid w:val="008D170D"/>
    <w:rsid w:val="008D2231"/>
    <w:rsid w:val="008D27F1"/>
    <w:rsid w:val="008D2AAC"/>
    <w:rsid w:val="008D3400"/>
    <w:rsid w:val="008D438F"/>
    <w:rsid w:val="008D50FB"/>
    <w:rsid w:val="008E0E47"/>
    <w:rsid w:val="008E183A"/>
    <w:rsid w:val="008E1DA8"/>
    <w:rsid w:val="008E5198"/>
    <w:rsid w:val="008E6E1F"/>
    <w:rsid w:val="008E6FDB"/>
    <w:rsid w:val="008F0C8C"/>
    <w:rsid w:val="008F1CD9"/>
    <w:rsid w:val="008F1D68"/>
    <w:rsid w:val="008F204D"/>
    <w:rsid w:val="008F2810"/>
    <w:rsid w:val="008F3DCD"/>
    <w:rsid w:val="008F4A92"/>
    <w:rsid w:val="008F562A"/>
    <w:rsid w:val="008F5706"/>
    <w:rsid w:val="008F5843"/>
    <w:rsid w:val="00902601"/>
    <w:rsid w:val="00905264"/>
    <w:rsid w:val="00905570"/>
    <w:rsid w:val="009056C0"/>
    <w:rsid w:val="00907202"/>
    <w:rsid w:val="00907B52"/>
    <w:rsid w:val="00910530"/>
    <w:rsid w:val="009109F5"/>
    <w:rsid w:val="00911ADA"/>
    <w:rsid w:val="00912CEE"/>
    <w:rsid w:val="00914F49"/>
    <w:rsid w:val="00915167"/>
    <w:rsid w:val="00915F9F"/>
    <w:rsid w:val="009215CD"/>
    <w:rsid w:val="00921FF8"/>
    <w:rsid w:val="009235FA"/>
    <w:rsid w:val="00926457"/>
    <w:rsid w:val="00926947"/>
    <w:rsid w:val="00926B29"/>
    <w:rsid w:val="009271B1"/>
    <w:rsid w:val="009318F0"/>
    <w:rsid w:val="00932105"/>
    <w:rsid w:val="00932DA2"/>
    <w:rsid w:val="009334CD"/>
    <w:rsid w:val="00933517"/>
    <w:rsid w:val="00933D75"/>
    <w:rsid w:val="00934738"/>
    <w:rsid w:val="009347BB"/>
    <w:rsid w:val="00935FE1"/>
    <w:rsid w:val="009363E9"/>
    <w:rsid w:val="00937039"/>
    <w:rsid w:val="00937C47"/>
    <w:rsid w:val="0094195A"/>
    <w:rsid w:val="00941F1A"/>
    <w:rsid w:val="00942169"/>
    <w:rsid w:val="00943D65"/>
    <w:rsid w:val="009443A4"/>
    <w:rsid w:val="00945CD4"/>
    <w:rsid w:val="00945ED2"/>
    <w:rsid w:val="009463F2"/>
    <w:rsid w:val="00946814"/>
    <w:rsid w:val="0094699F"/>
    <w:rsid w:val="00951798"/>
    <w:rsid w:val="009524AC"/>
    <w:rsid w:val="009539C6"/>
    <w:rsid w:val="009554C3"/>
    <w:rsid w:val="009558B5"/>
    <w:rsid w:val="00955971"/>
    <w:rsid w:val="009560D6"/>
    <w:rsid w:val="0095670C"/>
    <w:rsid w:val="0095672E"/>
    <w:rsid w:val="009600D4"/>
    <w:rsid w:val="009602F3"/>
    <w:rsid w:val="00962BF3"/>
    <w:rsid w:val="009659E3"/>
    <w:rsid w:val="00965CBF"/>
    <w:rsid w:val="009666A3"/>
    <w:rsid w:val="0097054C"/>
    <w:rsid w:val="0097161F"/>
    <w:rsid w:val="00971C54"/>
    <w:rsid w:val="00971D2D"/>
    <w:rsid w:val="00971DC4"/>
    <w:rsid w:val="00972A37"/>
    <w:rsid w:val="00974446"/>
    <w:rsid w:val="00974683"/>
    <w:rsid w:val="0097517E"/>
    <w:rsid w:val="00976564"/>
    <w:rsid w:val="00976CC7"/>
    <w:rsid w:val="00976D16"/>
    <w:rsid w:val="00977241"/>
    <w:rsid w:val="009774CA"/>
    <w:rsid w:val="0097765A"/>
    <w:rsid w:val="00977826"/>
    <w:rsid w:val="00977B21"/>
    <w:rsid w:val="0098162B"/>
    <w:rsid w:val="009818F5"/>
    <w:rsid w:val="00981ABA"/>
    <w:rsid w:val="00982EA5"/>
    <w:rsid w:val="00983287"/>
    <w:rsid w:val="009835A5"/>
    <w:rsid w:val="00984055"/>
    <w:rsid w:val="00985633"/>
    <w:rsid w:val="009874B7"/>
    <w:rsid w:val="00987E75"/>
    <w:rsid w:val="00992304"/>
    <w:rsid w:val="00992511"/>
    <w:rsid w:val="0099341C"/>
    <w:rsid w:val="00993CEF"/>
    <w:rsid w:val="00993D8F"/>
    <w:rsid w:val="00995DCC"/>
    <w:rsid w:val="00996043"/>
    <w:rsid w:val="00997380"/>
    <w:rsid w:val="009974AC"/>
    <w:rsid w:val="009A0B13"/>
    <w:rsid w:val="009A0EC1"/>
    <w:rsid w:val="009A1340"/>
    <w:rsid w:val="009A35D2"/>
    <w:rsid w:val="009A3625"/>
    <w:rsid w:val="009A3D81"/>
    <w:rsid w:val="009A4498"/>
    <w:rsid w:val="009A4FD7"/>
    <w:rsid w:val="009A51CB"/>
    <w:rsid w:val="009A72BA"/>
    <w:rsid w:val="009A7396"/>
    <w:rsid w:val="009A76E6"/>
    <w:rsid w:val="009B0277"/>
    <w:rsid w:val="009B225F"/>
    <w:rsid w:val="009B3620"/>
    <w:rsid w:val="009B3D04"/>
    <w:rsid w:val="009B436C"/>
    <w:rsid w:val="009B5D4A"/>
    <w:rsid w:val="009B6C1E"/>
    <w:rsid w:val="009C0877"/>
    <w:rsid w:val="009C1D99"/>
    <w:rsid w:val="009C4DEE"/>
    <w:rsid w:val="009C5383"/>
    <w:rsid w:val="009C588B"/>
    <w:rsid w:val="009C6898"/>
    <w:rsid w:val="009C7CB2"/>
    <w:rsid w:val="009D0BED"/>
    <w:rsid w:val="009D0F0B"/>
    <w:rsid w:val="009D1073"/>
    <w:rsid w:val="009D1A6A"/>
    <w:rsid w:val="009D200F"/>
    <w:rsid w:val="009D2138"/>
    <w:rsid w:val="009D36BE"/>
    <w:rsid w:val="009D4B7D"/>
    <w:rsid w:val="009D57E0"/>
    <w:rsid w:val="009D5949"/>
    <w:rsid w:val="009D5A6B"/>
    <w:rsid w:val="009D6D84"/>
    <w:rsid w:val="009E13F4"/>
    <w:rsid w:val="009E18E1"/>
    <w:rsid w:val="009E1A5C"/>
    <w:rsid w:val="009E2B3B"/>
    <w:rsid w:val="009E3D59"/>
    <w:rsid w:val="009E407C"/>
    <w:rsid w:val="009E4A68"/>
    <w:rsid w:val="009E5014"/>
    <w:rsid w:val="009E57EE"/>
    <w:rsid w:val="009F01C7"/>
    <w:rsid w:val="009F048A"/>
    <w:rsid w:val="009F0F7C"/>
    <w:rsid w:val="009F1146"/>
    <w:rsid w:val="009F20EB"/>
    <w:rsid w:val="009F2A28"/>
    <w:rsid w:val="009F4C1F"/>
    <w:rsid w:val="009F53E4"/>
    <w:rsid w:val="009F598D"/>
    <w:rsid w:val="009F7AFF"/>
    <w:rsid w:val="00A024DC"/>
    <w:rsid w:val="00A02794"/>
    <w:rsid w:val="00A036DE"/>
    <w:rsid w:val="00A03DFC"/>
    <w:rsid w:val="00A04C12"/>
    <w:rsid w:val="00A06637"/>
    <w:rsid w:val="00A06767"/>
    <w:rsid w:val="00A10290"/>
    <w:rsid w:val="00A11066"/>
    <w:rsid w:val="00A1234F"/>
    <w:rsid w:val="00A13E68"/>
    <w:rsid w:val="00A156E7"/>
    <w:rsid w:val="00A15BD4"/>
    <w:rsid w:val="00A17F59"/>
    <w:rsid w:val="00A20E60"/>
    <w:rsid w:val="00A214C3"/>
    <w:rsid w:val="00A21BFB"/>
    <w:rsid w:val="00A22589"/>
    <w:rsid w:val="00A22ACC"/>
    <w:rsid w:val="00A23411"/>
    <w:rsid w:val="00A2358D"/>
    <w:rsid w:val="00A23795"/>
    <w:rsid w:val="00A2402E"/>
    <w:rsid w:val="00A24172"/>
    <w:rsid w:val="00A27AB1"/>
    <w:rsid w:val="00A27C99"/>
    <w:rsid w:val="00A27CB0"/>
    <w:rsid w:val="00A3037A"/>
    <w:rsid w:val="00A30830"/>
    <w:rsid w:val="00A3120B"/>
    <w:rsid w:val="00A321C4"/>
    <w:rsid w:val="00A32A11"/>
    <w:rsid w:val="00A33119"/>
    <w:rsid w:val="00A332C9"/>
    <w:rsid w:val="00A33C22"/>
    <w:rsid w:val="00A33C70"/>
    <w:rsid w:val="00A3467F"/>
    <w:rsid w:val="00A34A11"/>
    <w:rsid w:val="00A36385"/>
    <w:rsid w:val="00A37B64"/>
    <w:rsid w:val="00A40311"/>
    <w:rsid w:val="00A40948"/>
    <w:rsid w:val="00A42BFA"/>
    <w:rsid w:val="00A43EA0"/>
    <w:rsid w:val="00A45C9E"/>
    <w:rsid w:val="00A45E4F"/>
    <w:rsid w:val="00A46100"/>
    <w:rsid w:val="00A46603"/>
    <w:rsid w:val="00A46D73"/>
    <w:rsid w:val="00A479CC"/>
    <w:rsid w:val="00A47AEF"/>
    <w:rsid w:val="00A53419"/>
    <w:rsid w:val="00A5344F"/>
    <w:rsid w:val="00A543AF"/>
    <w:rsid w:val="00A548A8"/>
    <w:rsid w:val="00A54EA4"/>
    <w:rsid w:val="00A558E2"/>
    <w:rsid w:val="00A55D73"/>
    <w:rsid w:val="00A56127"/>
    <w:rsid w:val="00A5667D"/>
    <w:rsid w:val="00A56DEA"/>
    <w:rsid w:val="00A5734F"/>
    <w:rsid w:val="00A578B0"/>
    <w:rsid w:val="00A57D2C"/>
    <w:rsid w:val="00A60831"/>
    <w:rsid w:val="00A60ABA"/>
    <w:rsid w:val="00A61625"/>
    <w:rsid w:val="00A61B35"/>
    <w:rsid w:val="00A643BB"/>
    <w:rsid w:val="00A6497E"/>
    <w:rsid w:val="00A65562"/>
    <w:rsid w:val="00A659BE"/>
    <w:rsid w:val="00A670B4"/>
    <w:rsid w:val="00A702A9"/>
    <w:rsid w:val="00A70303"/>
    <w:rsid w:val="00A71A39"/>
    <w:rsid w:val="00A71F60"/>
    <w:rsid w:val="00A72CC0"/>
    <w:rsid w:val="00A72CC1"/>
    <w:rsid w:val="00A74F76"/>
    <w:rsid w:val="00A776E6"/>
    <w:rsid w:val="00A77A19"/>
    <w:rsid w:val="00A77BA1"/>
    <w:rsid w:val="00A81B73"/>
    <w:rsid w:val="00A81E5D"/>
    <w:rsid w:val="00A8398F"/>
    <w:rsid w:val="00A8612A"/>
    <w:rsid w:val="00A8644B"/>
    <w:rsid w:val="00A864EA"/>
    <w:rsid w:val="00A86A00"/>
    <w:rsid w:val="00A86A29"/>
    <w:rsid w:val="00A90FF1"/>
    <w:rsid w:val="00A920E4"/>
    <w:rsid w:val="00A9346E"/>
    <w:rsid w:val="00A94801"/>
    <w:rsid w:val="00A9586B"/>
    <w:rsid w:val="00A95B1E"/>
    <w:rsid w:val="00A95C25"/>
    <w:rsid w:val="00A96675"/>
    <w:rsid w:val="00A97A26"/>
    <w:rsid w:val="00AA0B0E"/>
    <w:rsid w:val="00AA1CA1"/>
    <w:rsid w:val="00AA22EC"/>
    <w:rsid w:val="00AA3069"/>
    <w:rsid w:val="00AA314E"/>
    <w:rsid w:val="00AA3DC3"/>
    <w:rsid w:val="00AA530E"/>
    <w:rsid w:val="00AA5CDD"/>
    <w:rsid w:val="00AA6B31"/>
    <w:rsid w:val="00AA7615"/>
    <w:rsid w:val="00AB04BA"/>
    <w:rsid w:val="00AB088B"/>
    <w:rsid w:val="00AB0C7D"/>
    <w:rsid w:val="00AB1430"/>
    <w:rsid w:val="00AB17A2"/>
    <w:rsid w:val="00AB21AD"/>
    <w:rsid w:val="00AB51B2"/>
    <w:rsid w:val="00AB5600"/>
    <w:rsid w:val="00AB5896"/>
    <w:rsid w:val="00AB59E5"/>
    <w:rsid w:val="00AB5B8D"/>
    <w:rsid w:val="00AB5D5E"/>
    <w:rsid w:val="00AB7322"/>
    <w:rsid w:val="00AB773F"/>
    <w:rsid w:val="00AC01AA"/>
    <w:rsid w:val="00AC1029"/>
    <w:rsid w:val="00AC19B6"/>
    <w:rsid w:val="00AC4130"/>
    <w:rsid w:val="00AC56CC"/>
    <w:rsid w:val="00AC637B"/>
    <w:rsid w:val="00AC65B8"/>
    <w:rsid w:val="00AC752B"/>
    <w:rsid w:val="00AD0A02"/>
    <w:rsid w:val="00AD0D47"/>
    <w:rsid w:val="00AD29A7"/>
    <w:rsid w:val="00AD2C1A"/>
    <w:rsid w:val="00AD3379"/>
    <w:rsid w:val="00AD3EFD"/>
    <w:rsid w:val="00AD416D"/>
    <w:rsid w:val="00AD59C8"/>
    <w:rsid w:val="00AD699A"/>
    <w:rsid w:val="00AE17FF"/>
    <w:rsid w:val="00AE1B4C"/>
    <w:rsid w:val="00AE1EE4"/>
    <w:rsid w:val="00AE323A"/>
    <w:rsid w:val="00AE324E"/>
    <w:rsid w:val="00AE3FEB"/>
    <w:rsid w:val="00AE441E"/>
    <w:rsid w:val="00AE478D"/>
    <w:rsid w:val="00AE53CD"/>
    <w:rsid w:val="00AE5F2D"/>
    <w:rsid w:val="00AE6158"/>
    <w:rsid w:val="00AE623A"/>
    <w:rsid w:val="00AE70CD"/>
    <w:rsid w:val="00AF0B40"/>
    <w:rsid w:val="00AF111D"/>
    <w:rsid w:val="00AF1F69"/>
    <w:rsid w:val="00AF26E7"/>
    <w:rsid w:val="00AF29DF"/>
    <w:rsid w:val="00AF2ED8"/>
    <w:rsid w:val="00AF40B9"/>
    <w:rsid w:val="00AF471B"/>
    <w:rsid w:val="00AF4DA5"/>
    <w:rsid w:val="00AF528C"/>
    <w:rsid w:val="00AF5878"/>
    <w:rsid w:val="00AF59C1"/>
    <w:rsid w:val="00AF6080"/>
    <w:rsid w:val="00AF6426"/>
    <w:rsid w:val="00AF7719"/>
    <w:rsid w:val="00B0427C"/>
    <w:rsid w:val="00B05058"/>
    <w:rsid w:val="00B051F1"/>
    <w:rsid w:val="00B05256"/>
    <w:rsid w:val="00B05AB1"/>
    <w:rsid w:val="00B06124"/>
    <w:rsid w:val="00B0636C"/>
    <w:rsid w:val="00B069F8"/>
    <w:rsid w:val="00B07339"/>
    <w:rsid w:val="00B0734E"/>
    <w:rsid w:val="00B075F7"/>
    <w:rsid w:val="00B07E02"/>
    <w:rsid w:val="00B108C3"/>
    <w:rsid w:val="00B1094A"/>
    <w:rsid w:val="00B10D1A"/>
    <w:rsid w:val="00B11151"/>
    <w:rsid w:val="00B11204"/>
    <w:rsid w:val="00B11471"/>
    <w:rsid w:val="00B12C79"/>
    <w:rsid w:val="00B13570"/>
    <w:rsid w:val="00B161B0"/>
    <w:rsid w:val="00B162BD"/>
    <w:rsid w:val="00B1753F"/>
    <w:rsid w:val="00B17C75"/>
    <w:rsid w:val="00B17E48"/>
    <w:rsid w:val="00B213B8"/>
    <w:rsid w:val="00B21C6B"/>
    <w:rsid w:val="00B23023"/>
    <w:rsid w:val="00B23DA1"/>
    <w:rsid w:val="00B23DDD"/>
    <w:rsid w:val="00B241B4"/>
    <w:rsid w:val="00B2509C"/>
    <w:rsid w:val="00B2518A"/>
    <w:rsid w:val="00B25610"/>
    <w:rsid w:val="00B26F68"/>
    <w:rsid w:val="00B27104"/>
    <w:rsid w:val="00B27937"/>
    <w:rsid w:val="00B30499"/>
    <w:rsid w:val="00B30647"/>
    <w:rsid w:val="00B30D77"/>
    <w:rsid w:val="00B320D1"/>
    <w:rsid w:val="00B323EF"/>
    <w:rsid w:val="00B347D9"/>
    <w:rsid w:val="00B35669"/>
    <w:rsid w:val="00B35809"/>
    <w:rsid w:val="00B36D09"/>
    <w:rsid w:val="00B40E2E"/>
    <w:rsid w:val="00B40F88"/>
    <w:rsid w:val="00B41061"/>
    <w:rsid w:val="00B4161A"/>
    <w:rsid w:val="00B41ABF"/>
    <w:rsid w:val="00B41EF3"/>
    <w:rsid w:val="00B42621"/>
    <w:rsid w:val="00B4317B"/>
    <w:rsid w:val="00B437B8"/>
    <w:rsid w:val="00B44BC7"/>
    <w:rsid w:val="00B44CED"/>
    <w:rsid w:val="00B453F1"/>
    <w:rsid w:val="00B46192"/>
    <w:rsid w:val="00B46690"/>
    <w:rsid w:val="00B4695C"/>
    <w:rsid w:val="00B469F0"/>
    <w:rsid w:val="00B4747B"/>
    <w:rsid w:val="00B50107"/>
    <w:rsid w:val="00B50BD5"/>
    <w:rsid w:val="00B51953"/>
    <w:rsid w:val="00B54A06"/>
    <w:rsid w:val="00B54C5E"/>
    <w:rsid w:val="00B56D9D"/>
    <w:rsid w:val="00B57760"/>
    <w:rsid w:val="00B57854"/>
    <w:rsid w:val="00B57AEC"/>
    <w:rsid w:val="00B604C7"/>
    <w:rsid w:val="00B61660"/>
    <w:rsid w:val="00B61A58"/>
    <w:rsid w:val="00B626A3"/>
    <w:rsid w:val="00B62A07"/>
    <w:rsid w:val="00B62EF2"/>
    <w:rsid w:val="00B63244"/>
    <w:rsid w:val="00B65BEC"/>
    <w:rsid w:val="00B65D0E"/>
    <w:rsid w:val="00B660BD"/>
    <w:rsid w:val="00B67FFB"/>
    <w:rsid w:val="00B7043D"/>
    <w:rsid w:val="00B70E48"/>
    <w:rsid w:val="00B72BAD"/>
    <w:rsid w:val="00B72DA6"/>
    <w:rsid w:val="00B734F4"/>
    <w:rsid w:val="00B73AF7"/>
    <w:rsid w:val="00B741B5"/>
    <w:rsid w:val="00B75389"/>
    <w:rsid w:val="00B765BB"/>
    <w:rsid w:val="00B76A9E"/>
    <w:rsid w:val="00B76B20"/>
    <w:rsid w:val="00B76DBB"/>
    <w:rsid w:val="00B76DC0"/>
    <w:rsid w:val="00B77B62"/>
    <w:rsid w:val="00B81FFD"/>
    <w:rsid w:val="00B8221D"/>
    <w:rsid w:val="00B8585C"/>
    <w:rsid w:val="00B860A8"/>
    <w:rsid w:val="00B86592"/>
    <w:rsid w:val="00B868FB"/>
    <w:rsid w:val="00B86BA3"/>
    <w:rsid w:val="00B86CAA"/>
    <w:rsid w:val="00B87A47"/>
    <w:rsid w:val="00B90B29"/>
    <w:rsid w:val="00B91F34"/>
    <w:rsid w:val="00B92DFF"/>
    <w:rsid w:val="00B93C43"/>
    <w:rsid w:val="00B93D36"/>
    <w:rsid w:val="00B93DDE"/>
    <w:rsid w:val="00B94C51"/>
    <w:rsid w:val="00B9701F"/>
    <w:rsid w:val="00B97AE3"/>
    <w:rsid w:val="00BA0924"/>
    <w:rsid w:val="00BA2660"/>
    <w:rsid w:val="00BA299C"/>
    <w:rsid w:val="00BA302F"/>
    <w:rsid w:val="00BA4385"/>
    <w:rsid w:val="00BA4513"/>
    <w:rsid w:val="00BA5379"/>
    <w:rsid w:val="00BA55CC"/>
    <w:rsid w:val="00BA643F"/>
    <w:rsid w:val="00BA652C"/>
    <w:rsid w:val="00BA65B7"/>
    <w:rsid w:val="00BA6883"/>
    <w:rsid w:val="00BA6C4E"/>
    <w:rsid w:val="00BA6DA7"/>
    <w:rsid w:val="00BA744C"/>
    <w:rsid w:val="00BA781C"/>
    <w:rsid w:val="00BB016B"/>
    <w:rsid w:val="00BB0277"/>
    <w:rsid w:val="00BB3876"/>
    <w:rsid w:val="00BB3E9D"/>
    <w:rsid w:val="00BB42E0"/>
    <w:rsid w:val="00BB46FC"/>
    <w:rsid w:val="00BB50F1"/>
    <w:rsid w:val="00BB57C7"/>
    <w:rsid w:val="00BB631F"/>
    <w:rsid w:val="00BB73F7"/>
    <w:rsid w:val="00BB7C7E"/>
    <w:rsid w:val="00BC19F3"/>
    <w:rsid w:val="00BC1A9C"/>
    <w:rsid w:val="00BC2D1D"/>
    <w:rsid w:val="00BC4008"/>
    <w:rsid w:val="00BC416F"/>
    <w:rsid w:val="00BC4D7C"/>
    <w:rsid w:val="00BC5628"/>
    <w:rsid w:val="00BC56A5"/>
    <w:rsid w:val="00BC57C0"/>
    <w:rsid w:val="00BC7DA8"/>
    <w:rsid w:val="00BD00F3"/>
    <w:rsid w:val="00BD021D"/>
    <w:rsid w:val="00BD2544"/>
    <w:rsid w:val="00BD2D0B"/>
    <w:rsid w:val="00BD3EB2"/>
    <w:rsid w:val="00BD676D"/>
    <w:rsid w:val="00BD75F0"/>
    <w:rsid w:val="00BD7A2B"/>
    <w:rsid w:val="00BD7B10"/>
    <w:rsid w:val="00BD7E63"/>
    <w:rsid w:val="00BE09AD"/>
    <w:rsid w:val="00BE3677"/>
    <w:rsid w:val="00BE4F23"/>
    <w:rsid w:val="00BE5051"/>
    <w:rsid w:val="00BE637C"/>
    <w:rsid w:val="00BF0313"/>
    <w:rsid w:val="00BF0DBA"/>
    <w:rsid w:val="00BF0DDA"/>
    <w:rsid w:val="00BF5002"/>
    <w:rsid w:val="00BF50B8"/>
    <w:rsid w:val="00BF6D57"/>
    <w:rsid w:val="00BF768B"/>
    <w:rsid w:val="00C00C54"/>
    <w:rsid w:val="00C02454"/>
    <w:rsid w:val="00C029C7"/>
    <w:rsid w:val="00C03824"/>
    <w:rsid w:val="00C0657B"/>
    <w:rsid w:val="00C072E9"/>
    <w:rsid w:val="00C0737A"/>
    <w:rsid w:val="00C07748"/>
    <w:rsid w:val="00C07E57"/>
    <w:rsid w:val="00C104DB"/>
    <w:rsid w:val="00C1097D"/>
    <w:rsid w:val="00C10BBC"/>
    <w:rsid w:val="00C127B0"/>
    <w:rsid w:val="00C133C9"/>
    <w:rsid w:val="00C14904"/>
    <w:rsid w:val="00C154DD"/>
    <w:rsid w:val="00C15664"/>
    <w:rsid w:val="00C1621C"/>
    <w:rsid w:val="00C1780F"/>
    <w:rsid w:val="00C20A17"/>
    <w:rsid w:val="00C21B0E"/>
    <w:rsid w:val="00C2213F"/>
    <w:rsid w:val="00C2261F"/>
    <w:rsid w:val="00C22C27"/>
    <w:rsid w:val="00C234F1"/>
    <w:rsid w:val="00C245C9"/>
    <w:rsid w:val="00C26865"/>
    <w:rsid w:val="00C2704C"/>
    <w:rsid w:val="00C2706E"/>
    <w:rsid w:val="00C27654"/>
    <w:rsid w:val="00C322CE"/>
    <w:rsid w:val="00C33F52"/>
    <w:rsid w:val="00C343A6"/>
    <w:rsid w:val="00C34544"/>
    <w:rsid w:val="00C34701"/>
    <w:rsid w:val="00C34CD1"/>
    <w:rsid w:val="00C34E6F"/>
    <w:rsid w:val="00C34F09"/>
    <w:rsid w:val="00C355F0"/>
    <w:rsid w:val="00C35EEA"/>
    <w:rsid w:val="00C36000"/>
    <w:rsid w:val="00C3661B"/>
    <w:rsid w:val="00C36C2B"/>
    <w:rsid w:val="00C370EF"/>
    <w:rsid w:val="00C40073"/>
    <w:rsid w:val="00C40304"/>
    <w:rsid w:val="00C41379"/>
    <w:rsid w:val="00C41F22"/>
    <w:rsid w:val="00C42072"/>
    <w:rsid w:val="00C42A3E"/>
    <w:rsid w:val="00C43756"/>
    <w:rsid w:val="00C447D9"/>
    <w:rsid w:val="00C4484A"/>
    <w:rsid w:val="00C448B2"/>
    <w:rsid w:val="00C44AF2"/>
    <w:rsid w:val="00C45C3B"/>
    <w:rsid w:val="00C4677B"/>
    <w:rsid w:val="00C46DAD"/>
    <w:rsid w:val="00C4787E"/>
    <w:rsid w:val="00C50A5D"/>
    <w:rsid w:val="00C50FC3"/>
    <w:rsid w:val="00C5144F"/>
    <w:rsid w:val="00C5258F"/>
    <w:rsid w:val="00C5279C"/>
    <w:rsid w:val="00C52C6B"/>
    <w:rsid w:val="00C5305A"/>
    <w:rsid w:val="00C53BC6"/>
    <w:rsid w:val="00C53C63"/>
    <w:rsid w:val="00C54773"/>
    <w:rsid w:val="00C555BC"/>
    <w:rsid w:val="00C56EBD"/>
    <w:rsid w:val="00C57346"/>
    <w:rsid w:val="00C62F40"/>
    <w:rsid w:val="00C633BF"/>
    <w:rsid w:val="00C642F0"/>
    <w:rsid w:val="00C64614"/>
    <w:rsid w:val="00C65188"/>
    <w:rsid w:val="00C66BA5"/>
    <w:rsid w:val="00C70414"/>
    <w:rsid w:val="00C70513"/>
    <w:rsid w:val="00C70E14"/>
    <w:rsid w:val="00C7154D"/>
    <w:rsid w:val="00C720D1"/>
    <w:rsid w:val="00C7230D"/>
    <w:rsid w:val="00C72990"/>
    <w:rsid w:val="00C731F5"/>
    <w:rsid w:val="00C74840"/>
    <w:rsid w:val="00C7653B"/>
    <w:rsid w:val="00C7700A"/>
    <w:rsid w:val="00C77558"/>
    <w:rsid w:val="00C77C7A"/>
    <w:rsid w:val="00C80306"/>
    <w:rsid w:val="00C80CBF"/>
    <w:rsid w:val="00C85752"/>
    <w:rsid w:val="00C85D8D"/>
    <w:rsid w:val="00C86158"/>
    <w:rsid w:val="00C8714D"/>
    <w:rsid w:val="00C87497"/>
    <w:rsid w:val="00C9032C"/>
    <w:rsid w:val="00C90426"/>
    <w:rsid w:val="00C90495"/>
    <w:rsid w:val="00C92857"/>
    <w:rsid w:val="00C92A3E"/>
    <w:rsid w:val="00C93108"/>
    <w:rsid w:val="00C932B6"/>
    <w:rsid w:val="00C95318"/>
    <w:rsid w:val="00C95712"/>
    <w:rsid w:val="00C9609B"/>
    <w:rsid w:val="00C962FF"/>
    <w:rsid w:val="00C968FF"/>
    <w:rsid w:val="00C97913"/>
    <w:rsid w:val="00C97FE4"/>
    <w:rsid w:val="00CA0B2A"/>
    <w:rsid w:val="00CA0D11"/>
    <w:rsid w:val="00CA260C"/>
    <w:rsid w:val="00CA2AB1"/>
    <w:rsid w:val="00CA2DB7"/>
    <w:rsid w:val="00CA2F61"/>
    <w:rsid w:val="00CA36F8"/>
    <w:rsid w:val="00CA373E"/>
    <w:rsid w:val="00CA5A5E"/>
    <w:rsid w:val="00CA5BF9"/>
    <w:rsid w:val="00CB0764"/>
    <w:rsid w:val="00CB4DC1"/>
    <w:rsid w:val="00CB4DE7"/>
    <w:rsid w:val="00CB57D5"/>
    <w:rsid w:val="00CB580F"/>
    <w:rsid w:val="00CB5CFB"/>
    <w:rsid w:val="00CB5D96"/>
    <w:rsid w:val="00CB62F5"/>
    <w:rsid w:val="00CB637D"/>
    <w:rsid w:val="00CB67E8"/>
    <w:rsid w:val="00CB6A7A"/>
    <w:rsid w:val="00CB7055"/>
    <w:rsid w:val="00CC0948"/>
    <w:rsid w:val="00CC0C9B"/>
    <w:rsid w:val="00CC1B64"/>
    <w:rsid w:val="00CC2C58"/>
    <w:rsid w:val="00CC300D"/>
    <w:rsid w:val="00CC4295"/>
    <w:rsid w:val="00CC464F"/>
    <w:rsid w:val="00CC4A6E"/>
    <w:rsid w:val="00CC574F"/>
    <w:rsid w:val="00CC6125"/>
    <w:rsid w:val="00CC6B88"/>
    <w:rsid w:val="00CC6DEB"/>
    <w:rsid w:val="00CC7004"/>
    <w:rsid w:val="00CC71E4"/>
    <w:rsid w:val="00CD1583"/>
    <w:rsid w:val="00CD1696"/>
    <w:rsid w:val="00CD1CE4"/>
    <w:rsid w:val="00CD2B07"/>
    <w:rsid w:val="00CD4072"/>
    <w:rsid w:val="00CD5298"/>
    <w:rsid w:val="00CD534B"/>
    <w:rsid w:val="00CD58DD"/>
    <w:rsid w:val="00CE0050"/>
    <w:rsid w:val="00CE00B7"/>
    <w:rsid w:val="00CE0685"/>
    <w:rsid w:val="00CE192E"/>
    <w:rsid w:val="00CE28B1"/>
    <w:rsid w:val="00CE305A"/>
    <w:rsid w:val="00CE31EF"/>
    <w:rsid w:val="00CE34EE"/>
    <w:rsid w:val="00CE373E"/>
    <w:rsid w:val="00CE39FC"/>
    <w:rsid w:val="00CE529B"/>
    <w:rsid w:val="00CE7EDF"/>
    <w:rsid w:val="00CF21D4"/>
    <w:rsid w:val="00CF23AF"/>
    <w:rsid w:val="00CF2CD6"/>
    <w:rsid w:val="00CF427F"/>
    <w:rsid w:val="00CF4A94"/>
    <w:rsid w:val="00CF51CC"/>
    <w:rsid w:val="00CF5E10"/>
    <w:rsid w:val="00CF7CBB"/>
    <w:rsid w:val="00D00446"/>
    <w:rsid w:val="00D006FC"/>
    <w:rsid w:val="00D01605"/>
    <w:rsid w:val="00D025DE"/>
    <w:rsid w:val="00D02F02"/>
    <w:rsid w:val="00D0301D"/>
    <w:rsid w:val="00D031C1"/>
    <w:rsid w:val="00D03522"/>
    <w:rsid w:val="00D038EC"/>
    <w:rsid w:val="00D0398F"/>
    <w:rsid w:val="00D0409F"/>
    <w:rsid w:val="00D042BA"/>
    <w:rsid w:val="00D072CF"/>
    <w:rsid w:val="00D07362"/>
    <w:rsid w:val="00D10DC5"/>
    <w:rsid w:val="00D112B7"/>
    <w:rsid w:val="00D1146F"/>
    <w:rsid w:val="00D11E9B"/>
    <w:rsid w:val="00D12523"/>
    <w:rsid w:val="00D12639"/>
    <w:rsid w:val="00D12B5D"/>
    <w:rsid w:val="00D12CAD"/>
    <w:rsid w:val="00D141C0"/>
    <w:rsid w:val="00D173FC"/>
    <w:rsid w:val="00D207BA"/>
    <w:rsid w:val="00D20DF6"/>
    <w:rsid w:val="00D20F98"/>
    <w:rsid w:val="00D22250"/>
    <w:rsid w:val="00D23F6D"/>
    <w:rsid w:val="00D2453E"/>
    <w:rsid w:val="00D24CE9"/>
    <w:rsid w:val="00D24ECC"/>
    <w:rsid w:val="00D25311"/>
    <w:rsid w:val="00D27E03"/>
    <w:rsid w:val="00D30994"/>
    <w:rsid w:val="00D31AE5"/>
    <w:rsid w:val="00D31E78"/>
    <w:rsid w:val="00D32BFD"/>
    <w:rsid w:val="00D34EC8"/>
    <w:rsid w:val="00D34EDC"/>
    <w:rsid w:val="00D3564F"/>
    <w:rsid w:val="00D359BB"/>
    <w:rsid w:val="00D40059"/>
    <w:rsid w:val="00D4013D"/>
    <w:rsid w:val="00D414CA"/>
    <w:rsid w:val="00D41777"/>
    <w:rsid w:val="00D41953"/>
    <w:rsid w:val="00D43BD5"/>
    <w:rsid w:val="00D442EF"/>
    <w:rsid w:val="00D44435"/>
    <w:rsid w:val="00D44D36"/>
    <w:rsid w:val="00D45E17"/>
    <w:rsid w:val="00D52800"/>
    <w:rsid w:val="00D52BF1"/>
    <w:rsid w:val="00D543D4"/>
    <w:rsid w:val="00D5675A"/>
    <w:rsid w:val="00D56914"/>
    <w:rsid w:val="00D57B0F"/>
    <w:rsid w:val="00D6035D"/>
    <w:rsid w:val="00D615B6"/>
    <w:rsid w:val="00D62A08"/>
    <w:rsid w:val="00D63192"/>
    <w:rsid w:val="00D6343B"/>
    <w:rsid w:val="00D63AEA"/>
    <w:rsid w:val="00D64527"/>
    <w:rsid w:val="00D6596E"/>
    <w:rsid w:val="00D65F5E"/>
    <w:rsid w:val="00D66081"/>
    <w:rsid w:val="00D676CC"/>
    <w:rsid w:val="00D67F5C"/>
    <w:rsid w:val="00D70518"/>
    <w:rsid w:val="00D724A4"/>
    <w:rsid w:val="00D72BF5"/>
    <w:rsid w:val="00D73311"/>
    <w:rsid w:val="00D74FF3"/>
    <w:rsid w:val="00D7502A"/>
    <w:rsid w:val="00D7626E"/>
    <w:rsid w:val="00D7637F"/>
    <w:rsid w:val="00D77D20"/>
    <w:rsid w:val="00D80720"/>
    <w:rsid w:val="00D82835"/>
    <w:rsid w:val="00D82B52"/>
    <w:rsid w:val="00D82CD2"/>
    <w:rsid w:val="00D83C79"/>
    <w:rsid w:val="00D8405C"/>
    <w:rsid w:val="00D856FA"/>
    <w:rsid w:val="00D86D68"/>
    <w:rsid w:val="00D87CA3"/>
    <w:rsid w:val="00D92C89"/>
    <w:rsid w:val="00D92DCC"/>
    <w:rsid w:val="00D9488B"/>
    <w:rsid w:val="00D95045"/>
    <w:rsid w:val="00D950E6"/>
    <w:rsid w:val="00DA020B"/>
    <w:rsid w:val="00DA14A4"/>
    <w:rsid w:val="00DA1532"/>
    <w:rsid w:val="00DA2545"/>
    <w:rsid w:val="00DA3A37"/>
    <w:rsid w:val="00DA3F93"/>
    <w:rsid w:val="00DA4B75"/>
    <w:rsid w:val="00DA659B"/>
    <w:rsid w:val="00DA7113"/>
    <w:rsid w:val="00DA71FE"/>
    <w:rsid w:val="00DA7237"/>
    <w:rsid w:val="00DA7512"/>
    <w:rsid w:val="00DB136E"/>
    <w:rsid w:val="00DB1512"/>
    <w:rsid w:val="00DB215C"/>
    <w:rsid w:val="00DB2768"/>
    <w:rsid w:val="00DB3F7C"/>
    <w:rsid w:val="00DB47B1"/>
    <w:rsid w:val="00DB53D7"/>
    <w:rsid w:val="00DB557F"/>
    <w:rsid w:val="00DB57DD"/>
    <w:rsid w:val="00DB7292"/>
    <w:rsid w:val="00DC0636"/>
    <w:rsid w:val="00DC10CA"/>
    <w:rsid w:val="00DC1241"/>
    <w:rsid w:val="00DC1EFE"/>
    <w:rsid w:val="00DC28F6"/>
    <w:rsid w:val="00DC3185"/>
    <w:rsid w:val="00DC442A"/>
    <w:rsid w:val="00DC4CC1"/>
    <w:rsid w:val="00DC656D"/>
    <w:rsid w:val="00DC71A2"/>
    <w:rsid w:val="00DC7496"/>
    <w:rsid w:val="00DC78AE"/>
    <w:rsid w:val="00DC7F0B"/>
    <w:rsid w:val="00DD086D"/>
    <w:rsid w:val="00DD0FB6"/>
    <w:rsid w:val="00DD2558"/>
    <w:rsid w:val="00DD2599"/>
    <w:rsid w:val="00DD3BAD"/>
    <w:rsid w:val="00DD4B24"/>
    <w:rsid w:val="00DD5182"/>
    <w:rsid w:val="00DD6348"/>
    <w:rsid w:val="00DD663E"/>
    <w:rsid w:val="00DD6CD5"/>
    <w:rsid w:val="00DD75DF"/>
    <w:rsid w:val="00DD7690"/>
    <w:rsid w:val="00DD77FF"/>
    <w:rsid w:val="00DE05F4"/>
    <w:rsid w:val="00DE194F"/>
    <w:rsid w:val="00DE20BD"/>
    <w:rsid w:val="00DE2845"/>
    <w:rsid w:val="00DE398B"/>
    <w:rsid w:val="00DE4474"/>
    <w:rsid w:val="00DE46D5"/>
    <w:rsid w:val="00DE5525"/>
    <w:rsid w:val="00DE5AC7"/>
    <w:rsid w:val="00DE7492"/>
    <w:rsid w:val="00DE7B01"/>
    <w:rsid w:val="00DE7F9A"/>
    <w:rsid w:val="00DF0719"/>
    <w:rsid w:val="00DF136F"/>
    <w:rsid w:val="00DF14BE"/>
    <w:rsid w:val="00DF16D9"/>
    <w:rsid w:val="00DF1F1E"/>
    <w:rsid w:val="00DF243A"/>
    <w:rsid w:val="00DF3122"/>
    <w:rsid w:val="00DF449E"/>
    <w:rsid w:val="00DF4F42"/>
    <w:rsid w:val="00DF5A9C"/>
    <w:rsid w:val="00DF617B"/>
    <w:rsid w:val="00DF6326"/>
    <w:rsid w:val="00DF6844"/>
    <w:rsid w:val="00DF7FB8"/>
    <w:rsid w:val="00E0396C"/>
    <w:rsid w:val="00E043A5"/>
    <w:rsid w:val="00E04946"/>
    <w:rsid w:val="00E050B5"/>
    <w:rsid w:val="00E05B6F"/>
    <w:rsid w:val="00E0661A"/>
    <w:rsid w:val="00E06B7D"/>
    <w:rsid w:val="00E071E5"/>
    <w:rsid w:val="00E1002B"/>
    <w:rsid w:val="00E106A7"/>
    <w:rsid w:val="00E10CD6"/>
    <w:rsid w:val="00E11325"/>
    <w:rsid w:val="00E11788"/>
    <w:rsid w:val="00E1221A"/>
    <w:rsid w:val="00E14017"/>
    <w:rsid w:val="00E143E0"/>
    <w:rsid w:val="00E1452B"/>
    <w:rsid w:val="00E15D87"/>
    <w:rsid w:val="00E165B9"/>
    <w:rsid w:val="00E16ADE"/>
    <w:rsid w:val="00E1751C"/>
    <w:rsid w:val="00E17607"/>
    <w:rsid w:val="00E20D5A"/>
    <w:rsid w:val="00E221DE"/>
    <w:rsid w:val="00E2247E"/>
    <w:rsid w:val="00E23B5E"/>
    <w:rsid w:val="00E2436B"/>
    <w:rsid w:val="00E24665"/>
    <w:rsid w:val="00E24E08"/>
    <w:rsid w:val="00E25D1D"/>
    <w:rsid w:val="00E26139"/>
    <w:rsid w:val="00E269F4"/>
    <w:rsid w:val="00E27F3F"/>
    <w:rsid w:val="00E3345E"/>
    <w:rsid w:val="00E335DD"/>
    <w:rsid w:val="00E33950"/>
    <w:rsid w:val="00E33A6F"/>
    <w:rsid w:val="00E34C7E"/>
    <w:rsid w:val="00E353EC"/>
    <w:rsid w:val="00E362F8"/>
    <w:rsid w:val="00E37162"/>
    <w:rsid w:val="00E409CC"/>
    <w:rsid w:val="00E41902"/>
    <w:rsid w:val="00E45049"/>
    <w:rsid w:val="00E47D92"/>
    <w:rsid w:val="00E50392"/>
    <w:rsid w:val="00E51003"/>
    <w:rsid w:val="00E511D1"/>
    <w:rsid w:val="00E51675"/>
    <w:rsid w:val="00E52451"/>
    <w:rsid w:val="00E55104"/>
    <w:rsid w:val="00E55188"/>
    <w:rsid w:val="00E5616D"/>
    <w:rsid w:val="00E56846"/>
    <w:rsid w:val="00E56C40"/>
    <w:rsid w:val="00E56C5B"/>
    <w:rsid w:val="00E56CCD"/>
    <w:rsid w:val="00E56FCB"/>
    <w:rsid w:val="00E57680"/>
    <w:rsid w:val="00E60CB2"/>
    <w:rsid w:val="00E60DC3"/>
    <w:rsid w:val="00E6106A"/>
    <w:rsid w:val="00E63CA9"/>
    <w:rsid w:val="00E63E63"/>
    <w:rsid w:val="00E642ED"/>
    <w:rsid w:val="00E6477A"/>
    <w:rsid w:val="00E648B1"/>
    <w:rsid w:val="00E659EF"/>
    <w:rsid w:val="00E66770"/>
    <w:rsid w:val="00E66EA0"/>
    <w:rsid w:val="00E6713A"/>
    <w:rsid w:val="00E67DE7"/>
    <w:rsid w:val="00E70EBB"/>
    <w:rsid w:val="00E72A92"/>
    <w:rsid w:val="00E72BE7"/>
    <w:rsid w:val="00E73EDB"/>
    <w:rsid w:val="00E74E4E"/>
    <w:rsid w:val="00E76925"/>
    <w:rsid w:val="00E77286"/>
    <w:rsid w:val="00E77E8E"/>
    <w:rsid w:val="00E80566"/>
    <w:rsid w:val="00E807E2"/>
    <w:rsid w:val="00E808B4"/>
    <w:rsid w:val="00E8154D"/>
    <w:rsid w:val="00E8249E"/>
    <w:rsid w:val="00E835E3"/>
    <w:rsid w:val="00E84026"/>
    <w:rsid w:val="00E8575D"/>
    <w:rsid w:val="00E860C6"/>
    <w:rsid w:val="00E875B9"/>
    <w:rsid w:val="00E903F8"/>
    <w:rsid w:val="00E909AD"/>
    <w:rsid w:val="00E92592"/>
    <w:rsid w:val="00E92CD5"/>
    <w:rsid w:val="00E92F87"/>
    <w:rsid w:val="00E94020"/>
    <w:rsid w:val="00E940DE"/>
    <w:rsid w:val="00E95963"/>
    <w:rsid w:val="00E95A53"/>
    <w:rsid w:val="00E96007"/>
    <w:rsid w:val="00E97B7E"/>
    <w:rsid w:val="00EA095A"/>
    <w:rsid w:val="00EA1946"/>
    <w:rsid w:val="00EA2235"/>
    <w:rsid w:val="00EA2422"/>
    <w:rsid w:val="00EA25F1"/>
    <w:rsid w:val="00EA4DFC"/>
    <w:rsid w:val="00EA4F8C"/>
    <w:rsid w:val="00EA5B96"/>
    <w:rsid w:val="00EA631E"/>
    <w:rsid w:val="00EA6CF6"/>
    <w:rsid w:val="00EA7B0D"/>
    <w:rsid w:val="00EB0502"/>
    <w:rsid w:val="00EB1942"/>
    <w:rsid w:val="00EB1A7A"/>
    <w:rsid w:val="00EB1ADA"/>
    <w:rsid w:val="00EB2696"/>
    <w:rsid w:val="00EB51F4"/>
    <w:rsid w:val="00EB5EA7"/>
    <w:rsid w:val="00EB67BE"/>
    <w:rsid w:val="00EB6A66"/>
    <w:rsid w:val="00EB6CA6"/>
    <w:rsid w:val="00EB7BED"/>
    <w:rsid w:val="00EC0CCE"/>
    <w:rsid w:val="00EC0F37"/>
    <w:rsid w:val="00EC0F3F"/>
    <w:rsid w:val="00EC1C18"/>
    <w:rsid w:val="00EC2D59"/>
    <w:rsid w:val="00EC5A98"/>
    <w:rsid w:val="00EC62C6"/>
    <w:rsid w:val="00EC6BC7"/>
    <w:rsid w:val="00EC742C"/>
    <w:rsid w:val="00EC7681"/>
    <w:rsid w:val="00ED0261"/>
    <w:rsid w:val="00ED0361"/>
    <w:rsid w:val="00ED0FD2"/>
    <w:rsid w:val="00ED0FE0"/>
    <w:rsid w:val="00ED212B"/>
    <w:rsid w:val="00ED2C4F"/>
    <w:rsid w:val="00ED454F"/>
    <w:rsid w:val="00ED56D7"/>
    <w:rsid w:val="00ED6E13"/>
    <w:rsid w:val="00ED7B56"/>
    <w:rsid w:val="00ED7FB3"/>
    <w:rsid w:val="00EE0224"/>
    <w:rsid w:val="00EE12F2"/>
    <w:rsid w:val="00EE1B73"/>
    <w:rsid w:val="00EE30A0"/>
    <w:rsid w:val="00EE48B6"/>
    <w:rsid w:val="00EE4956"/>
    <w:rsid w:val="00EE559B"/>
    <w:rsid w:val="00EE5656"/>
    <w:rsid w:val="00EE6307"/>
    <w:rsid w:val="00EE66E2"/>
    <w:rsid w:val="00EE6746"/>
    <w:rsid w:val="00EE729F"/>
    <w:rsid w:val="00EE7A12"/>
    <w:rsid w:val="00EE7D56"/>
    <w:rsid w:val="00EE7D67"/>
    <w:rsid w:val="00EF0060"/>
    <w:rsid w:val="00EF0147"/>
    <w:rsid w:val="00EF0A49"/>
    <w:rsid w:val="00EF2CC5"/>
    <w:rsid w:val="00EF3018"/>
    <w:rsid w:val="00EF3940"/>
    <w:rsid w:val="00EF3951"/>
    <w:rsid w:val="00EF3CD0"/>
    <w:rsid w:val="00EF4D10"/>
    <w:rsid w:val="00EF5391"/>
    <w:rsid w:val="00EF69D2"/>
    <w:rsid w:val="00EF7890"/>
    <w:rsid w:val="00F00425"/>
    <w:rsid w:val="00F00897"/>
    <w:rsid w:val="00F00D63"/>
    <w:rsid w:val="00F0131F"/>
    <w:rsid w:val="00F0180D"/>
    <w:rsid w:val="00F0239B"/>
    <w:rsid w:val="00F03AEB"/>
    <w:rsid w:val="00F03FBE"/>
    <w:rsid w:val="00F04537"/>
    <w:rsid w:val="00F047A4"/>
    <w:rsid w:val="00F048EA"/>
    <w:rsid w:val="00F057C1"/>
    <w:rsid w:val="00F05C58"/>
    <w:rsid w:val="00F062A9"/>
    <w:rsid w:val="00F064CE"/>
    <w:rsid w:val="00F072C7"/>
    <w:rsid w:val="00F110F4"/>
    <w:rsid w:val="00F13A45"/>
    <w:rsid w:val="00F13D7E"/>
    <w:rsid w:val="00F14512"/>
    <w:rsid w:val="00F1574D"/>
    <w:rsid w:val="00F15BBA"/>
    <w:rsid w:val="00F163C0"/>
    <w:rsid w:val="00F17618"/>
    <w:rsid w:val="00F17746"/>
    <w:rsid w:val="00F20E42"/>
    <w:rsid w:val="00F20E52"/>
    <w:rsid w:val="00F2159D"/>
    <w:rsid w:val="00F223C9"/>
    <w:rsid w:val="00F225AF"/>
    <w:rsid w:val="00F2277B"/>
    <w:rsid w:val="00F22996"/>
    <w:rsid w:val="00F234BA"/>
    <w:rsid w:val="00F2597B"/>
    <w:rsid w:val="00F26AF9"/>
    <w:rsid w:val="00F30171"/>
    <w:rsid w:val="00F30B88"/>
    <w:rsid w:val="00F31316"/>
    <w:rsid w:val="00F3199C"/>
    <w:rsid w:val="00F32114"/>
    <w:rsid w:val="00F32382"/>
    <w:rsid w:val="00F32ED2"/>
    <w:rsid w:val="00F34231"/>
    <w:rsid w:val="00F355CC"/>
    <w:rsid w:val="00F36758"/>
    <w:rsid w:val="00F36F47"/>
    <w:rsid w:val="00F403DA"/>
    <w:rsid w:val="00F40D18"/>
    <w:rsid w:val="00F446F1"/>
    <w:rsid w:val="00F47CA6"/>
    <w:rsid w:val="00F504CB"/>
    <w:rsid w:val="00F50D73"/>
    <w:rsid w:val="00F51A07"/>
    <w:rsid w:val="00F54A1A"/>
    <w:rsid w:val="00F54E27"/>
    <w:rsid w:val="00F555B7"/>
    <w:rsid w:val="00F57608"/>
    <w:rsid w:val="00F57AB8"/>
    <w:rsid w:val="00F605B9"/>
    <w:rsid w:val="00F62AE2"/>
    <w:rsid w:val="00F63E6C"/>
    <w:rsid w:val="00F640DE"/>
    <w:rsid w:val="00F644EB"/>
    <w:rsid w:val="00F64E56"/>
    <w:rsid w:val="00F65E23"/>
    <w:rsid w:val="00F666B4"/>
    <w:rsid w:val="00F66881"/>
    <w:rsid w:val="00F66A33"/>
    <w:rsid w:val="00F67700"/>
    <w:rsid w:val="00F70FCC"/>
    <w:rsid w:val="00F712AB"/>
    <w:rsid w:val="00F72717"/>
    <w:rsid w:val="00F72B55"/>
    <w:rsid w:val="00F74882"/>
    <w:rsid w:val="00F74C1C"/>
    <w:rsid w:val="00F76970"/>
    <w:rsid w:val="00F76B95"/>
    <w:rsid w:val="00F774D1"/>
    <w:rsid w:val="00F77BE4"/>
    <w:rsid w:val="00F80B3D"/>
    <w:rsid w:val="00F811C4"/>
    <w:rsid w:val="00F8223E"/>
    <w:rsid w:val="00F833EB"/>
    <w:rsid w:val="00F843DC"/>
    <w:rsid w:val="00F8475A"/>
    <w:rsid w:val="00F850CA"/>
    <w:rsid w:val="00F852CD"/>
    <w:rsid w:val="00F8621C"/>
    <w:rsid w:val="00F8738F"/>
    <w:rsid w:val="00F913F7"/>
    <w:rsid w:val="00F9441A"/>
    <w:rsid w:val="00F947D0"/>
    <w:rsid w:val="00F94E84"/>
    <w:rsid w:val="00F9597F"/>
    <w:rsid w:val="00F95EC6"/>
    <w:rsid w:val="00F95EDC"/>
    <w:rsid w:val="00F96053"/>
    <w:rsid w:val="00F96F1E"/>
    <w:rsid w:val="00F9770D"/>
    <w:rsid w:val="00F97925"/>
    <w:rsid w:val="00FA0E78"/>
    <w:rsid w:val="00FA100A"/>
    <w:rsid w:val="00FA1AD3"/>
    <w:rsid w:val="00FA1D35"/>
    <w:rsid w:val="00FA24E7"/>
    <w:rsid w:val="00FA26A4"/>
    <w:rsid w:val="00FA31FF"/>
    <w:rsid w:val="00FA46F5"/>
    <w:rsid w:val="00FA52B0"/>
    <w:rsid w:val="00FA58EB"/>
    <w:rsid w:val="00FA59B8"/>
    <w:rsid w:val="00FA6298"/>
    <w:rsid w:val="00FA66FB"/>
    <w:rsid w:val="00FA698A"/>
    <w:rsid w:val="00FB094E"/>
    <w:rsid w:val="00FB1D23"/>
    <w:rsid w:val="00FB28F3"/>
    <w:rsid w:val="00FB3C65"/>
    <w:rsid w:val="00FB5759"/>
    <w:rsid w:val="00FB680B"/>
    <w:rsid w:val="00FB6A6F"/>
    <w:rsid w:val="00FB7606"/>
    <w:rsid w:val="00FC0C04"/>
    <w:rsid w:val="00FC241D"/>
    <w:rsid w:val="00FC2AA3"/>
    <w:rsid w:val="00FC368B"/>
    <w:rsid w:val="00FC3C4A"/>
    <w:rsid w:val="00FC3CDB"/>
    <w:rsid w:val="00FC4BEC"/>
    <w:rsid w:val="00FC4F33"/>
    <w:rsid w:val="00FC6A5D"/>
    <w:rsid w:val="00FC6B18"/>
    <w:rsid w:val="00FC6DEA"/>
    <w:rsid w:val="00FC7C0F"/>
    <w:rsid w:val="00FD0AF7"/>
    <w:rsid w:val="00FD1BA4"/>
    <w:rsid w:val="00FD1FA2"/>
    <w:rsid w:val="00FD30A8"/>
    <w:rsid w:val="00FD3A1D"/>
    <w:rsid w:val="00FD4D39"/>
    <w:rsid w:val="00FD52B3"/>
    <w:rsid w:val="00FD62B2"/>
    <w:rsid w:val="00FD7549"/>
    <w:rsid w:val="00FE0B30"/>
    <w:rsid w:val="00FE1414"/>
    <w:rsid w:val="00FE1FDA"/>
    <w:rsid w:val="00FE443E"/>
    <w:rsid w:val="00FE4E4E"/>
    <w:rsid w:val="00FE5C41"/>
    <w:rsid w:val="00FE64B2"/>
    <w:rsid w:val="00FE6C9F"/>
    <w:rsid w:val="00FE732B"/>
    <w:rsid w:val="00FE7FD6"/>
    <w:rsid w:val="00FF0043"/>
    <w:rsid w:val="00FF0299"/>
    <w:rsid w:val="00FF123C"/>
    <w:rsid w:val="00FF1E67"/>
    <w:rsid w:val="00FF26A5"/>
    <w:rsid w:val="00FF2DC0"/>
    <w:rsid w:val="00FF5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74D936D0"/>
  <w15:docId w15:val="{B5294132-7C91-43DA-B93D-C74315FA2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ms Rmn" w:eastAsia="Calibri" w:hAnsi="Tms Rm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783D"/>
    <w:rPr>
      <w:rFonts w:ascii="Times New Roman" w:hAnsi="Times New Roman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23CA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23CA9"/>
  </w:style>
  <w:style w:type="paragraph" w:styleId="Piedepgina">
    <w:name w:val="footer"/>
    <w:basedOn w:val="Normal"/>
    <w:link w:val="PiedepginaCar"/>
    <w:uiPriority w:val="99"/>
    <w:unhideWhenUsed/>
    <w:rsid w:val="00323CA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23CA9"/>
  </w:style>
  <w:style w:type="paragraph" w:styleId="NormalWeb">
    <w:name w:val="Normal (Web)"/>
    <w:basedOn w:val="Normal"/>
    <w:uiPriority w:val="99"/>
    <w:unhideWhenUsed/>
    <w:rsid w:val="00CC7004"/>
    <w:pPr>
      <w:spacing w:before="100" w:beforeAutospacing="1" w:after="100" w:afterAutospacing="1"/>
    </w:pPr>
    <w:rPr>
      <w:rFonts w:eastAsia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E754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E754D"/>
    <w:rPr>
      <w:rFonts w:ascii="Tahoma" w:hAnsi="Tahoma" w:cs="Tahoma"/>
      <w:sz w:val="16"/>
      <w:szCs w:val="16"/>
      <w:lang w:eastAsia="en-US"/>
    </w:rPr>
  </w:style>
  <w:style w:type="character" w:styleId="Hipervnculo">
    <w:name w:val="Hyperlink"/>
    <w:uiPriority w:val="99"/>
    <w:unhideWhenUsed/>
    <w:rsid w:val="00A6497E"/>
    <w:rPr>
      <w:color w:val="0563C1"/>
      <w:u w:val="single"/>
    </w:rPr>
  </w:style>
  <w:style w:type="character" w:styleId="Hipervnculovisitado">
    <w:name w:val="FollowedHyperlink"/>
    <w:uiPriority w:val="99"/>
    <w:semiHidden/>
    <w:unhideWhenUsed/>
    <w:rsid w:val="00A6497E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235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valledegues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647</Words>
  <Characters>3563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Entidad</Company>
  <LinksUpToDate>false</LinksUpToDate>
  <CharactersWithSpaces>4202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Idoia Remirez Alcalde</dc:creator>
  <cp:lastModifiedBy>Idoia Remirez Alcalde</cp:lastModifiedBy>
  <cp:revision>3</cp:revision>
  <cp:lastPrinted>2020-09-14T07:46:00Z</cp:lastPrinted>
  <dcterms:created xsi:type="dcterms:W3CDTF">2020-09-14T07:45:00Z</dcterms:created>
  <dcterms:modified xsi:type="dcterms:W3CDTF">2020-09-14T08:08:00Z</dcterms:modified>
</cp:coreProperties>
</file>